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1582" w14:paraId="5550CC51" w14:textId="77777777" w:rsidTr="00931582">
        <w:tc>
          <w:tcPr>
            <w:tcW w:w="4675" w:type="dxa"/>
          </w:tcPr>
          <w:p w14:paraId="7F4CBBD8" w14:textId="77777777" w:rsidR="00931582" w:rsidRPr="001A7CCE" w:rsidRDefault="00931582" w:rsidP="00931582">
            <w:pPr>
              <w:rPr>
                <w:sz w:val="24"/>
                <w:szCs w:val="24"/>
              </w:rPr>
            </w:pPr>
            <w:bookmarkStart w:id="0" w:name="_Hlk194915608"/>
            <w:r>
              <w:rPr>
                <w:sz w:val="24"/>
                <w:szCs w:val="24"/>
              </w:rPr>
              <w:t xml:space="preserve">Policy Type: </w:t>
            </w:r>
            <w:r w:rsidRPr="00297B2B">
              <w:rPr>
                <w:b/>
                <w:bCs/>
                <w:sz w:val="24"/>
                <w:szCs w:val="24"/>
              </w:rPr>
              <w:t>Operational</w:t>
            </w:r>
          </w:p>
        </w:tc>
        <w:tc>
          <w:tcPr>
            <w:tcW w:w="4675" w:type="dxa"/>
          </w:tcPr>
          <w:p w14:paraId="3DCF5085" w14:textId="77777777" w:rsidR="00931582" w:rsidRPr="001A7CCE" w:rsidRDefault="00931582" w:rsidP="00931582">
            <w:pPr>
              <w:rPr>
                <w:sz w:val="24"/>
                <w:szCs w:val="24"/>
              </w:rPr>
            </w:pPr>
            <w:r w:rsidRPr="001A7CCE">
              <w:rPr>
                <w:sz w:val="24"/>
                <w:szCs w:val="24"/>
              </w:rPr>
              <w:t xml:space="preserve">Policy Number: </w:t>
            </w:r>
            <w:r w:rsidRPr="001A7CCE">
              <w:rPr>
                <w:b/>
                <w:bCs/>
                <w:sz w:val="24"/>
                <w:szCs w:val="24"/>
              </w:rPr>
              <w:t>1</w:t>
            </w:r>
            <w:r>
              <w:rPr>
                <w:b/>
                <w:bCs/>
                <w:sz w:val="24"/>
                <w:szCs w:val="24"/>
              </w:rPr>
              <w:t>9</w:t>
            </w:r>
            <w:r w:rsidRPr="001A7CCE">
              <w:rPr>
                <w:b/>
                <w:bCs/>
                <w:sz w:val="24"/>
                <w:szCs w:val="24"/>
              </w:rPr>
              <w:t xml:space="preserve"> – </w:t>
            </w:r>
            <w:r>
              <w:rPr>
                <w:b/>
                <w:bCs/>
                <w:sz w:val="24"/>
                <w:szCs w:val="24"/>
              </w:rPr>
              <w:t>21</w:t>
            </w:r>
          </w:p>
        </w:tc>
      </w:tr>
      <w:tr w:rsidR="00931582" w14:paraId="1007F30F" w14:textId="77777777" w:rsidTr="00931582">
        <w:tc>
          <w:tcPr>
            <w:tcW w:w="4675" w:type="dxa"/>
          </w:tcPr>
          <w:p w14:paraId="17BB1CA4" w14:textId="77777777" w:rsidR="00931582" w:rsidRPr="001A7CCE" w:rsidRDefault="00931582" w:rsidP="00931582">
            <w:pPr>
              <w:ind w:left="1309" w:hanging="1309"/>
              <w:rPr>
                <w:sz w:val="24"/>
                <w:szCs w:val="24"/>
              </w:rPr>
            </w:pPr>
            <w:r w:rsidRPr="001A7CCE">
              <w:rPr>
                <w:sz w:val="24"/>
                <w:szCs w:val="24"/>
              </w:rPr>
              <w:t xml:space="preserve">Policy Title: </w:t>
            </w:r>
            <w:r>
              <w:rPr>
                <w:b/>
                <w:bCs/>
                <w:sz w:val="24"/>
                <w:szCs w:val="24"/>
              </w:rPr>
              <w:t>Library Programming Policy</w:t>
            </w:r>
          </w:p>
        </w:tc>
        <w:tc>
          <w:tcPr>
            <w:tcW w:w="4675" w:type="dxa"/>
          </w:tcPr>
          <w:p w14:paraId="0046718F" w14:textId="77777777" w:rsidR="00931582" w:rsidRDefault="00931582" w:rsidP="00931582">
            <w:pPr>
              <w:rPr>
                <w:b/>
                <w:bCs/>
                <w:sz w:val="24"/>
                <w:szCs w:val="24"/>
              </w:rPr>
            </w:pPr>
            <w:r w:rsidRPr="001A7CCE">
              <w:rPr>
                <w:sz w:val="24"/>
                <w:szCs w:val="24"/>
              </w:rPr>
              <w:t xml:space="preserve">Policy Approval Date: </w:t>
            </w:r>
            <w:r w:rsidRPr="0012044C">
              <w:rPr>
                <w:b/>
                <w:bCs/>
                <w:sz w:val="24"/>
                <w:szCs w:val="24"/>
              </w:rPr>
              <w:t>March 11,</w:t>
            </w:r>
            <w:r>
              <w:rPr>
                <w:b/>
                <w:bCs/>
                <w:sz w:val="24"/>
                <w:szCs w:val="24"/>
              </w:rPr>
              <w:t xml:space="preserve"> 2026</w:t>
            </w:r>
          </w:p>
          <w:p w14:paraId="297F3459" w14:textId="77777777" w:rsidR="00931582" w:rsidRPr="00C94C67" w:rsidRDefault="00931582" w:rsidP="00931582">
            <w:pPr>
              <w:rPr>
                <w:b/>
                <w:bCs/>
                <w:sz w:val="24"/>
                <w:szCs w:val="24"/>
              </w:rPr>
            </w:pPr>
            <w:r>
              <w:rPr>
                <w:sz w:val="24"/>
                <w:szCs w:val="24"/>
              </w:rPr>
              <w:t xml:space="preserve">Review Date: </w:t>
            </w:r>
            <w:r w:rsidRPr="00975257">
              <w:rPr>
                <w:b/>
                <w:bCs/>
                <w:sz w:val="24"/>
                <w:szCs w:val="24"/>
              </w:rPr>
              <w:t>March</w:t>
            </w:r>
            <w:r>
              <w:rPr>
                <w:b/>
                <w:bCs/>
                <w:sz w:val="24"/>
                <w:szCs w:val="24"/>
              </w:rPr>
              <w:t xml:space="preserve"> 2028</w:t>
            </w:r>
          </w:p>
        </w:tc>
      </w:tr>
    </w:tbl>
    <w:bookmarkEnd w:id="0"/>
    <w:p w14:paraId="7EAB9F07" w14:textId="5036B225" w:rsidR="0001132F" w:rsidRPr="00931582" w:rsidRDefault="0001132F" w:rsidP="00931582">
      <w:pPr>
        <w:pStyle w:val="Heading1"/>
      </w:pPr>
      <w:r w:rsidRPr="00931582">
        <w:t>Purpose</w:t>
      </w:r>
    </w:p>
    <w:p w14:paraId="3F735489" w14:textId="77777777" w:rsidR="001D5483" w:rsidRPr="00135B62" w:rsidRDefault="001D5483" w:rsidP="00931582">
      <w:pPr>
        <w:rPr>
          <w:lang w:eastAsia="en-CA"/>
        </w:rPr>
      </w:pPr>
      <w:r w:rsidRPr="00135B62">
        <w:rPr>
          <w:lang w:eastAsia="en-CA"/>
        </w:rPr>
        <w:t xml:space="preserve">Library programming is an integral component of public library service. Programs complement the </w:t>
      </w:r>
      <w:proofErr w:type="gramStart"/>
      <w:r w:rsidRPr="00135B62">
        <w:rPr>
          <w:lang w:eastAsia="en-CA"/>
        </w:rPr>
        <w:t>Library’s</w:t>
      </w:r>
      <w:proofErr w:type="gramEnd"/>
      <w:r w:rsidRPr="00135B62">
        <w:rPr>
          <w:lang w:eastAsia="en-CA"/>
        </w:rPr>
        <w:t xml:space="preserve"> physical and digital collections by providing additional ways for the community to access, explore, and engage with information, culture, and recreational interests.</w:t>
      </w:r>
    </w:p>
    <w:p w14:paraId="26D2C4B1" w14:textId="77777777" w:rsidR="00931582" w:rsidRDefault="00931582" w:rsidP="00931582">
      <w:pPr>
        <w:rPr>
          <w:lang w:eastAsia="en-CA"/>
        </w:rPr>
      </w:pPr>
    </w:p>
    <w:p w14:paraId="467EDB7E" w14:textId="64AEF3FB" w:rsidR="001D5483" w:rsidRPr="00135B62" w:rsidRDefault="001D5483" w:rsidP="00931582">
      <w:pPr>
        <w:rPr>
          <w:lang w:eastAsia="en-CA"/>
        </w:rPr>
      </w:pPr>
      <w:r w:rsidRPr="00135B62">
        <w:rPr>
          <w:lang w:eastAsia="en-CA"/>
        </w:rPr>
        <w:t xml:space="preserve">In alignment with the </w:t>
      </w:r>
      <w:proofErr w:type="gramStart"/>
      <w:r w:rsidRPr="00135B62">
        <w:rPr>
          <w:lang w:eastAsia="en-CA"/>
        </w:rPr>
        <w:t>Library’s</w:t>
      </w:r>
      <w:proofErr w:type="gramEnd"/>
      <w:r w:rsidRPr="00135B62">
        <w:rPr>
          <w:lang w:eastAsia="en-CA"/>
        </w:rPr>
        <w:t xml:space="preserve"> mission and vision, programming is developed to reflect and respond to the evolving needs and interests of the community. Programs are designed to promote literacy and lifelong learning, enhance the cultural landscape of Grimsby, foster meaningful community connections, </w:t>
      </w:r>
      <w:r w:rsidR="007E5DC8" w:rsidRPr="00135B62">
        <w:rPr>
          <w:lang w:eastAsia="en-CA"/>
        </w:rPr>
        <w:t xml:space="preserve">fill community gaps, </w:t>
      </w:r>
      <w:r w:rsidRPr="00135B62">
        <w:rPr>
          <w:lang w:eastAsia="en-CA"/>
        </w:rPr>
        <w:t xml:space="preserve">expand outreach efforts, and serve individuals of all ages and backgrounds. Through inclusive and responsive programming, the </w:t>
      </w:r>
      <w:proofErr w:type="gramStart"/>
      <w:r w:rsidRPr="00135B62">
        <w:rPr>
          <w:lang w:eastAsia="en-CA"/>
        </w:rPr>
        <w:t>Library</w:t>
      </w:r>
      <w:proofErr w:type="gramEnd"/>
      <w:r w:rsidRPr="00135B62">
        <w:rPr>
          <w:lang w:eastAsia="en-CA"/>
        </w:rPr>
        <w:t xml:space="preserve"> contributes to an enriched quality of life for the </w:t>
      </w:r>
      <w:r w:rsidR="007E5DC8" w:rsidRPr="00135B62">
        <w:rPr>
          <w:lang w:eastAsia="en-CA"/>
        </w:rPr>
        <w:t xml:space="preserve">community it serves. </w:t>
      </w:r>
    </w:p>
    <w:p w14:paraId="523E530A" w14:textId="21B72367" w:rsidR="00C94C67" w:rsidRPr="00931582" w:rsidRDefault="0001132F" w:rsidP="00931582">
      <w:pPr>
        <w:pStyle w:val="Heading1"/>
      </w:pPr>
      <w:r w:rsidRPr="00931582">
        <w:t>Definition</w:t>
      </w:r>
    </w:p>
    <w:p w14:paraId="6A977585" w14:textId="47F5470D" w:rsidR="00C94C67" w:rsidRPr="00931582" w:rsidRDefault="00C94C67" w:rsidP="00931582">
      <w:pPr>
        <w:pStyle w:val="Heading2"/>
      </w:pPr>
      <w:r w:rsidRPr="00931582">
        <w:t>Library Program</w:t>
      </w:r>
    </w:p>
    <w:p w14:paraId="50139AA2" w14:textId="2F1FF08B" w:rsidR="00C94C67" w:rsidRPr="00135B62" w:rsidRDefault="004A19E2" w:rsidP="00931582">
      <w:r w:rsidRPr="00135B62">
        <w:t xml:space="preserve">A </w:t>
      </w:r>
      <w:r w:rsidRPr="00135B62">
        <w:rPr>
          <w:rStyle w:val="Strong"/>
          <w:b w:val="0"/>
          <w:bCs w:val="0"/>
        </w:rPr>
        <w:t>library program</w:t>
      </w:r>
      <w:r w:rsidRPr="00135B62">
        <w:t xml:space="preserve"> is a planned activity, presentation, event, workshop, or series of activities offered to the public that is planned, coordinated, delivered, hosted, or supported by the </w:t>
      </w:r>
      <w:proofErr w:type="gramStart"/>
      <w:r w:rsidRPr="00135B62">
        <w:t>Library</w:t>
      </w:r>
      <w:proofErr w:type="gramEnd"/>
      <w:r w:rsidRPr="00135B62">
        <w:t xml:space="preserve">. </w:t>
      </w:r>
    </w:p>
    <w:p w14:paraId="4D0BF920" w14:textId="1E171287" w:rsidR="0001132F" w:rsidRPr="00931582" w:rsidRDefault="0001132F" w:rsidP="00931582">
      <w:pPr>
        <w:pStyle w:val="Heading1"/>
      </w:pPr>
      <w:r w:rsidRPr="00931582">
        <w:t>Guidelines</w:t>
      </w:r>
    </w:p>
    <w:p w14:paraId="04EFE4DE" w14:textId="591B685C" w:rsidR="00604412" w:rsidRPr="00135B62" w:rsidRDefault="00604412" w:rsidP="00931582">
      <w:pPr>
        <w:rPr>
          <w:lang w:eastAsia="en-CA"/>
        </w:rPr>
      </w:pPr>
      <w:r w:rsidRPr="00135B62">
        <w:rPr>
          <w:lang w:eastAsia="en-CA"/>
        </w:rPr>
        <w:t>Library staff possess the training and expertise to design and deliver a broad range of programs, including early literacy story</w:t>
      </w:r>
      <w:r w:rsidR="00975257" w:rsidRPr="00135B62">
        <w:rPr>
          <w:lang w:eastAsia="en-CA"/>
        </w:rPr>
        <w:t>-</w:t>
      </w:r>
      <w:r w:rsidRPr="00135B62">
        <w:rPr>
          <w:lang w:eastAsia="en-CA"/>
        </w:rPr>
        <w:t>times and other age-specific initiatives. In addition to staff-led programming, the Library collaborates with individuals and organizations to expand opportunities for learning, dialogue, and cultural enrichment. Program partners may include authors, performers, community agencies, educators, and volunteers with relevant subject-matter expertise.</w:t>
      </w:r>
    </w:p>
    <w:p w14:paraId="022BC5FC" w14:textId="18F9783B" w:rsidR="00604412" w:rsidRDefault="00604412" w:rsidP="00931582">
      <w:pPr>
        <w:rPr>
          <w:lang w:eastAsia="en-CA"/>
        </w:rPr>
      </w:pPr>
      <w:r w:rsidRPr="00135B62">
        <w:rPr>
          <w:lang w:eastAsia="en-CA"/>
        </w:rPr>
        <w:lastRenderedPageBreak/>
        <w:t xml:space="preserve">Where appropriate, the </w:t>
      </w:r>
      <w:proofErr w:type="gramStart"/>
      <w:r w:rsidRPr="00135B62">
        <w:rPr>
          <w:lang w:eastAsia="en-CA"/>
        </w:rPr>
        <w:t>Library</w:t>
      </w:r>
      <w:proofErr w:type="gramEnd"/>
      <w:r w:rsidRPr="00135B62">
        <w:rPr>
          <w:lang w:eastAsia="en-CA"/>
        </w:rPr>
        <w:t xml:space="preserve"> may establish age guidelines or participation requirements to ensure programs are suitable, safe, and aligned with program objectives.</w:t>
      </w:r>
    </w:p>
    <w:p w14:paraId="273EBFB4" w14:textId="77777777" w:rsidR="00931582" w:rsidRPr="00135B62" w:rsidRDefault="00931582" w:rsidP="00931582">
      <w:pPr>
        <w:rPr>
          <w:lang w:eastAsia="en-CA"/>
        </w:rPr>
      </w:pPr>
    </w:p>
    <w:p w14:paraId="320A44D8" w14:textId="77777777" w:rsidR="001D5483" w:rsidRPr="00135B62" w:rsidRDefault="001D5483" w:rsidP="00931582">
      <w:pPr>
        <w:rPr>
          <w:lang w:eastAsia="en-CA"/>
        </w:rPr>
      </w:pPr>
      <w:r w:rsidRPr="00135B62">
        <w:rPr>
          <w:lang w:eastAsia="en-CA"/>
        </w:rPr>
        <w:t>Library programs aim to:</w:t>
      </w:r>
    </w:p>
    <w:p w14:paraId="4EFFEF01" w14:textId="77777777" w:rsidR="001D5483" w:rsidRPr="00135B62" w:rsidRDefault="001D5483" w:rsidP="00931582">
      <w:pPr>
        <w:pStyle w:val="ListParagraph"/>
        <w:numPr>
          <w:ilvl w:val="0"/>
          <w:numId w:val="7"/>
        </w:numPr>
        <w:rPr>
          <w:lang w:eastAsia="en-CA"/>
        </w:rPr>
      </w:pPr>
      <w:r w:rsidRPr="00135B62">
        <w:rPr>
          <w:lang w:eastAsia="en-CA"/>
        </w:rPr>
        <w:t xml:space="preserve">Support the mission, vision, and strategic priorities of the Grimsby Public Library </w:t>
      </w:r>
      <w:proofErr w:type="gramStart"/>
      <w:r w:rsidRPr="00135B62">
        <w:rPr>
          <w:lang w:eastAsia="en-CA"/>
        </w:rPr>
        <w:t>Board;</w:t>
      </w:r>
      <w:proofErr w:type="gramEnd"/>
    </w:p>
    <w:p w14:paraId="4AABEE47" w14:textId="133754F3" w:rsidR="007E5DC8" w:rsidRPr="00135B62" w:rsidRDefault="007E5DC8" w:rsidP="00931582">
      <w:pPr>
        <w:pStyle w:val="ListParagraph"/>
        <w:numPr>
          <w:ilvl w:val="0"/>
          <w:numId w:val="7"/>
        </w:numPr>
        <w:rPr>
          <w:lang w:eastAsia="en-CA"/>
        </w:rPr>
      </w:pPr>
      <w:r w:rsidRPr="00135B62">
        <w:t xml:space="preserve">Support the development of literacy in its many forms, including foundational reading and writing, digital, financial, environmental, science, technology, engineering, arts, and mathematics (STEAM) </w:t>
      </w:r>
      <w:proofErr w:type="gramStart"/>
      <w:r w:rsidRPr="00135B62">
        <w:t>literacy;</w:t>
      </w:r>
      <w:proofErr w:type="gramEnd"/>
    </w:p>
    <w:p w14:paraId="198DD3F1" w14:textId="2256E443" w:rsidR="00C0318B" w:rsidRPr="00135B62" w:rsidRDefault="00C0318B" w:rsidP="00931582">
      <w:pPr>
        <w:pStyle w:val="ListParagraph"/>
        <w:numPr>
          <w:ilvl w:val="0"/>
          <w:numId w:val="7"/>
        </w:numPr>
        <w:rPr>
          <w:lang w:eastAsia="en-CA"/>
        </w:rPr>
      </w:pPr>
      <w:r w:rsidRPr="00135B62">
        <w:t xml:space="preserve">Enhance lifelong learning, cultural awareness, and community </w:t>
      </w:r>
      <w:proofErr w:type="gramStart"/>
      <w:r w:rsidRPr="00135B62">
        <w:t>engagement;</w:t>
      </w:r>
      <w:proofErr w:type="gramEnd"/>
    </w:p>
    <w:p w14:paraId="69D5AEB9" w14:textId="5C0089AA" w:rsidR="00C0318B" w:rsidRPr="00135B62" w:rsidRDefault="00C0318B" w:rsidP="00931582">
      <w:pPr>
        <w:pStyle w:val="ListParagraph"/>
        <w:numPr>
          <w:ilvl w:val="0"/>
          <w:numId w:val="7"/>
        </w:numPr>
        <w:rPr>
          <w:lang w:eastAsia="en-CA"/>
        </w:rPr>
      </w:pPr>
      <w:r w:rsidRPr="00135B62">
        <w:t xml:space="preserve">Meet public demand as determined by patron and community </w:t>
      </w:r>
      <w:proofErr w:type="gramStart"/>
      <w:r w:rsidRPr="00135B62">
        <w:t>feedback;</w:t>
      </w:r>
      <w:proofErr w:type="gramEnd"/>
    </w:p>
    <w:p w14:paraId="1F564D7B" w14:textId="77777777" w:rsidR="001D5483" w:rsidRPr="00135B62" w:rsidRDefault="001D5483" w:rsidP="00931582">
      <w:pPr>
        <w:pStyle w:val="ListParagraph"/>
        <w:numPr>
          <w:ilvl w:val="0"/>
          <w:numId w:val="7"/>
        </w:numPr>
        <w:rPr>
          <w:lang w:eastAsia="en-CA"/>
        </w:rPr>
      </w:pPr>
      <w:r w:rsidRPr="00135B62">
        <w:rPr>
          <w:lang w:eastAsia="en-CA"/>
        </w:rPr>
        <w:t xml:space="preserve">Promote awareness and use of the </w:t>
      </w:r>
      <w:proofErr w:type="gramStart"/>
      <w:r w:rsidRPr="00135B62">
        <w:rPr>
          <w:lang w:eastAsia="en-CA"/>
        </w:rPr>
        <w:t>Library’s</w:t>
      </w:r>
      <w:proofErr w:type="gramEnd"/>
      <w:r w:rsidRPr="00135B62">
        <w:rPr>
          <w:lang w:eastAsia="en-CA"/>
        </w:rPr>
        <w:t xml:space="preserve"> physical and digital collections, services, and </w:t>
      </w:r>
      <w:proofErr w:type="gramStart"/>
      <w:r w:rsidRPr="00135B62">
        <w:rPr>
          <w:lang w:eastAsia="en-CA"/>
        </w:rPr>
        <w:t>resources;</w:t>
      </w:r>
      <w:proofErr w:type="gramEnd"/>
    </w:p>
    <w:p w14:paraId="7574BC22" w14:textId="57785643" w:rsidR="004A19E2" w:rsidRPr="00135B62" w:rsidRDefault="004A19E2" w:rsidP="00931582">
      <w:pPr>
        <w:pStyle w:val="ListParagraph"/>
        <w:numPr>
          <w:ilvl w:val="0"/>
          <w:numId w:val="7"/>
        </w:numPr>
        <w:rPr>
          <w:lang w:eastAsia="en-CA"/>
        </w:rPr>
      </w:pPr>
      <w:r w:rsidRPr="00135B62">
        <w:rPr>
          <w:lang w:eastAsia="en-CA"/>
        </w:rPr>
        <w:t xml:space="preserve">Support environmental </w:t>
      </w:r>
      <w:proofErr w:type="gramStart"/>
      <w:r w:rsidRPr="00135B62">
        <w:rPr>
          <w:lang w:eastAsia="en-CA"/>
        </w:rPr>
        <w:t>sustainability;</w:t>
      </w:r>
      <w:proofErr w:type="gramEnd"/>
    </w:p>
    <w:p w14:paraId="4CE726C6" w14:textId="77777777" w:rsidR="001D5483" w:rsidRPr="00135B62" w:rsidRDefault="001D5483" w:rsidP="00931582">
      <w:pPr>
        <w:pStyle w:val="ListParagraph"/>
        <w:numPr>
          <w:ilvl w:val="0"/>
          <w:numId w:val="7"/>
        </w:numPr>
        <w:rPr>
          <w:lang w:eastAsia="en-CA"/>
        </w:rPr>
      </w:pPr>
      <w:r w:rsidRPr="00135B62">
        <w:rPr>
          <w:lang w:eastAsia="en-CA"/>
        </w:rPr>
        <w:t xml:space="preserve">Foster social connection and reduce isolation by bringing community members </w:t>
      </w:r>
      <w:proofErr w:type="gramStart"/>
      <w:r w:rsidRPr="00135B62">
        <w:rPr>
          <w:lang w:eastAsia="en-CA"/>
        </w:rPr>
        <w:t>together;</w:t>
      </w:r>
      <w:proofErr w:type="gramEnd"/>
    </w:p>
    <w:p w14:paraId="5AC75185" w14:textId="79C917FF" w:rsidR="001D5483" w:rsidRPr="00135B62" w:rsidRDefault="001D5483" w:rsidP="00931582">
      <w:pPr>
        <w:pStyle w:val="ListParagraph"/>
        <w:numPr>
          <w:ilvl w:val="0"/>
          <w:numId w:val="7"/>
        </w:numPr>
        <w:rPr>
          <w:lang w:eastAsia="en-CA"/>
        </w:rPr>
      </w:pPr>
      <w:r w:rsidRPr="00135B62">
        <w:rPr>
          <w:lang w:eastAsia="en-CA"/>
        </w:rPr>
        <w:t xml:space="preserve">Build and strengthen community </w:t>
      </w:r>
      <w:proofErr w:type="gramStart"/>
      <w:r w:rsidRPr="00135B62">
        <w:rPr>
          <w:lang w:eastAsia="en-CA"/>
        </w:rPr>
        <w:t>partnerships;</w:t>
      </w:r>
      <w:proofErr w:type="gramEnd"/>
    </w:p>
    <w:p w14:paraId="2B8F421F" w14:textId="77777777" w:rsidR="001D5483" w:rsidRPr="00135B62" w:rsidRDefault="001D5483" w:rsidP="00931582">
      <w:pPr>
        <w:pStyle w:val="ListParagraph"/>
        <w:numPr>
          <w:ilvl w:val="0"/>
          <w:numId w:val="7"/>
        </w:numPr>
        <w:rPr>
          <w:lang w:eastAsia="en-CA"/>
        </w:rPr>
      </w:pPr>
      <w:r w:rsidRPr="00135B62">
        <w:rPr>
          <w:lang w:eastAsia="en-CA"/>
        </w:rPr>
        <w:t>Encourage participation from both current users and non-users to expand membership and engagement.</w:t>
      </w:r>
    </w:p>
    <w:p w14:paraId="31E85AD5" w14:textId="77777777" w:rsidR="001D5483" w:rsidRPr="00135B62" w:rsidRDefault="001D5483" w:rsidP="00931582">
      <w:pPr>
        <w:rPr>
          <w:lang w:eastAsia="en-CA"/>
        </w:rPr>
      </w:pPr>
      <w:r w:rsidRPr="00135B62">
        <w:rPr>
          <w:lang w:eastAsia="en-CA"/>
        </w:rPr>
        <w:t xml:space="preserve">The </w:t>
      </w:r>
      <w:proofErr w:type="gramStart"/>
      <w:r w:rsidRPr="00135B62">
        <w:rPr>
          <w:lang w:eastAsia="en-CA"/>
        </w:rPr>
        <w:t>Library</w:t>
      </w:r>
      <w:proofErr w:type="gramEnd"/>
      <w:r w:rsidRPr="00135B62">
        <w:rPr>
          <w:lang w:eastAsia="en-CA"/>
        </w:rPr>
        <w:t xml:space="preserve"> is committed to offering programs free of charge whenever possible. Any proposal to charge a fee for a program must receive prior approval from the CEO &amp; Chief Librarian.</w:t>
      </w:r>
    </w:p>
    <w:p w14:paraId="4A3B76F7" w14:textId="77777777" w:rsidR="0001132F" w:rsidRPr="00931582" w:rsidRDefault="0001132F" w:rsidP="00931582">
      <w:pPr>
        <w:pStyle w:val="Heading1"/>
      </w:pPr>
      <w:r w:rsidRPr="00931582">
        <w:t>Scope</w:t>
      </w:r>
    </w:p>
    <w:p w14:paraId="19218C7B" w14:textId="77777777" w:rsidR="00917746" w:rsidRDefault="00917746" w:rsidP="00931582">
      <w:pPr>
        <w:rPr>
          <w:lang w:eastAsia="en-CA"/>
        </w:rPr>
      </w:pPr>
      <w:r w:rsidRPr="00135B62">
        <w:rPr>
          <w:lang w:eastAsia="en-CA"/>
        </w:rPr>
        <w:t>This policy applies to all programs and events organized, co-sponsored, or delivered in partnership by the Grimsby Public Library for public participation.</w:t>
      </w:r>
    </w:p>
    <w:p w14:paraId="07E73EB4" w14:textId="77777777" w:rsidR="00931582" w:rsidRPr="00135B62" w:rsidRDefault="00931582" w:rsidP="00931582">
      <w:pPr>
        <w:rPr>
          <w:lang w:eastAsia="en-CA"/>
        </w:rPr>
      </w:pPr>
    </w:p>
    <w:p w14:paraId="3716FADD" w14:textId="77777777" w:rsidR="00917746" w:rsidRPr="00135B62" w:rsidRDefault="00917746" w:rsidP="00931582">
      <w:pPr>
        <w:rPr>
          <w:lang w:eastAsia="en-CA"/>
        </w:rPr>
      </w:pPr>
      <w:r w:rsidRPr="00135B62">
        <w:rPr>
          <w:lang w:eastAsia="en-CA"/>
        </w:rPr>
        <w:t>This policy does not apply to special events held for purposes such as fundraising, volunteer recognition, sponsor or donor appreciation, or participation in community festivals and similar community-wide initiatives.</w:t>
      </w:r>
    </w:p>
    <w:p w14:paraId="6146F60F" w14:textId="77777777" w:rsidR="0001132F" w:rsidRPr="00135B62" w:rsidRDefault="0001132F" w:rsidP="00931582">
      <w:pPr>
        <w:pStyle w:val="Heading2"/>
      </w:pPr>
      <w:r w:rsidRPr="00135B62">
        <w:t>Proposals for Library Programs</w:t>
      </w:r>
    </w:p>
    <w:p w14:paraId="01AC2704" w14:textId="77777777" w:rsidR="00604412" w:rsidRDefault="00604412" w:rsidP="00931582">
      <w:pPr>
        <w:rPr>
          <w:lang w:eastAsia="en-CA"/>
        </w:rPr>
      </w:pPr>
      <w:r w:rsidRPr="00135B62">
        <w:rPr>
          <w:lang w:eastAsia="en-CA"/>
        </w:rPr>
        <w:t xml:space="preserve">Suggestions for informational or educational programs from members of the public and community organizations are welcomed and encouraged. Submissions that reflect the Library’s mission, vision, and values, and align with the Grimsby Public Library Strategic Plan, will be considered. The Program Suggestion/Consideration Form (Appendix A) is available on the </w:t>
      </w:r>
      <w:proofErr w:type="gramStart"/>
      <w:r w:rsidRPr="00135B62">
        <w:rPr>
          <w:lang w:eastAsia="en-CA"/>
        </w:rPr>
        <w:t>Library’s</w:t>
      </w:r>
      <w:proofErr w:type="gramEnd"/>
      <w:r w:rsidRPr="00135B62">
        <w:rPr>
          <w:lang w:eastAsia="en-CA"/>
        </w:rPr>
        <w:t xml:space="preserve"> website.</w:t>
      </w:r>
    </w:p>
    <w:p w14:paraId="7736DF2C" w14:textId="77777777" w:rsidR="00931582" w:rsidRPr="00135B62" w:rsidRDefault="00931582" w:rsidP="00931582">
      <w:pPr>
        <w:rPr>
          <w:lang w:eastAsia="en-CA"/>
        </w:rPr>
      </w:pPr>
    </w:p>
    <w:p w14:paraId="44617AB4" w14:textId="256FC341" w:rsidR="00604412" w:rsidRDefault="00604412" w:rsidP="00931582">
      <w:pPr>
        <w:rPr>
          <w:lang w:eastAsia="en-CA"/>
        </w:rPr>
      </w:pPr>
      <w:r w:rsidRPr="00135B62">
        <w:rPr>
          <w:lang w:eastAsia="en-CA"/>
        </w:rPr>
        <w:lastRenderedPageBreak/>
        <w:t xml:space="preserve">While the Library welcomes all submissions, not all proposed programs can be accommodated. Final decisions regarding program selection </w:t>
      </w:r>
      <w:proofErr w:type="gramStart"/>
      <w:r w:rsidRPr="00135B62">
        <w:rPr>
          <w:lang w:eastAsia="en-CA"/>
        </w:rPr>
        <w:t>rest</w:t>
      </w:r>
      <w:r w:rsidR="00135B62">
        <w:rPr>
          <w:lang w:eastAsia="en-CA"/>
        </w:rPr>
        <w:t>s</w:t>
      </w:r>
      <w:proofErr w:type="gramEnd"/>
      <w:r w:rsidRPr="00135B62">
        <w:rPr>
          <w:lang w:eastAsia="en-CA"/>
        </w:rPr>
        <w:t xml:space="preserve"> with </w:t>
      </w:r>
      <w:r w:rsidR="00135B62" w:rsidRPr="00135B62">
        <w:rPr>
          <w:lang w:eastAsia="en-CA"/>
        </w:rPr>
        <w:t>the CEO &amp; Chief Librarian and the Deputy Chief Librarian</w:t>
      </w:r>
      <w:r w:rsidRPr="00135B62">
        <w:rPr>
          <w:lang w:eastAsia="en-CA"/>
        </w:rPr>
        <w:t>.</w:t>
      </w:r>
    </w:p>
    <w:p w14:paraId="5688DD0C" w14:textId="77777777" w:rsidR="00931582" w:rsidRPr="00135B62" w:rsidRDefault="00931582" w:rsidP="00931582">
      <w:pPr>
        <w:rPr>
          <w:lang w:eastAsia="en-CA"/>
        </w:rPr>
      </w:pPr>
    </w:p>
    <w:p w14:paraId="6AAD1259" w14:textId="77777777" w:rsidR="00604412" w:rsidRDefault="00604412" w:rsidP="00931582">
      <w:pPr>
        <w:rPr>
          <w:lang w:eastAsia="en-CA"/>
        </w:rPr>
      </w:pPr>
      <w:r w:rsidRPr="00135B62">
        <w:rPr>
          <w:lang w:eastAsia="en-CA"/>
        </w:rPr>
        <w:t xml:space="preserve">Program proposals are evaluated based on their alignment with the </w:t>
      </w:r>
      <w:proofErr w:type="gramStart"/>
      <w:r w:rsidRPr="00135B62">
        <w:rPr>
          <w:lang w:eastAsia="en-CA"/>
        </w:rPr>
        <w:t>Library’s</w:t>
      </w:r>
      <w:proofErr w:type="gramEnd"/>
      <w:r w:rsidRPr="00135B62">
        <w:rPr>
          <w:lang w:eastAsia="en-CA"/>
        </w:rPr>
        <w:t xml:space="preserve"> strategic priorities, as well as the presenter’s qualifications, including relevant education, professional certifications, memberships in professional associations, and previous programming experience.</w:t>
      </w:r>
    </w:p>
    <w:p w14:paraId="7CC5DC64" w14:textId="77777777" w:rsidR="00931582" w:rsidRPr="00135B62" w:rsidRDefault="00931582" w:rsidP="00931582">
      <w:pPr>
        <w:rPr>
          <w:lang w:eastAsia="en-CA"/>
        </w:rPr>
      </w:pPr>
    </w:p>
    <w:p w14:paraId="0CA5D1B4" w14:textId="52E64392" w:rsidR="00604412" w:rsidRPr="00135B62" w:rsidRDefault="00604412" w:rsidP="00931582">
      <w:pPr>
        <w:rPr>
          <w:lang w:eastAsia="en-CA"/>
        </w:rPr>
      </w:pPr>
      <w:r w:rsidRPr="00135B62">
        <w:rPr>
          <w:lang w:eastAsia="en-CA"/>
        </w:rPr>
        <w:t xml:space="preserve">Except in the case of authors presenting their published works, partners with commercial interests must ensure that programs are informational or educational in nature and do not promote specific products or services for financial gain. The </w:t>
      </w:r>
      <w:proofErr w:type="gramStart"/>
      <w:r w:rsidRPr="00135B62">
        <w:rPr>
          <w:lang w:eastAsia="en-CA"/>
        </w:rPr>
        <w:t>Library</w:t>
      </w:r>
      <w:proofErr w:type="gramEnd"/>
      <w:r w:rsidRPr="00135B62">
        <w:rPr>
          <w:lang w:eastAsia="en-CA"/>
        </w:rPr>
        <w:t xml:space="preserve"> will not approve programs that contain partisan political content or faith</w:t>
      </w:r>
      <w:r w:rsidR="00135B62" w:rsidRPr="00135B62">
        <w:rPr>
          <w:lang w:eastAsia="en-CA"/>
        </w:rPr>
        <w:t>/religious</w:t>
      </w:r>
      <w:r w:rsidRPr="00135B62">
        <w:rPr>
          <w:lang w:eastAsia="en-CA"/>
        </w:rPr>
        <w:t xml:space="preserve">-based content where the primary purpose is </w:t>
      </w:r>
      <w:r w:rsidR="00135B62" w:rsidRPr="00135B62">
        <w:rPr>
          <w:lang w:eastAsia="en-CA"/>
        </w:rPr>
        <w:t>faith</w:t>
      </w:r>
      <w:r w:rsidR="00135B62">
        <w:rPr>
          <w:lang w:eastAsia="en-CA"/>
        </w:rPr>
        <w:t>/</w:t>
      </w:r>
      <w:r w:rsidRPr="00135B62">
        <w:rPr>
          <w:lang w:eastAsia="en-CA"/>
        </w:rPr>
        <w:t>religious promotion.</w:t>
      </w:r>
    </w:p>
    <w:p w14:paraId="250B1635" w14:textId="53ADF935" w:rsidR="0001132F" w:rsidRPr="00135B62" w:rsidRDefault="0001132F" w:rsidP="00931582">
      <w:pPr>
        <w:pStyle w:val="Heading1"/>
      </w:pPr>
      <w:r w:rsidRPr="00135B62">
        <w:t>Related Policies/Statements</w:t>
      </w:r>
    </w:p>
    <w:p w14:paraId="355FA2A8" w14:textId="77777777" w:rsidR="0001132F" w:rsidRPr="00135B62" w:rsidRDefault="0001132F" w:rsidP="0001132F">
      <w:pPr>
        <w:pStyle w:val="NormalWeb"/>
        <w:numPr>
          <w:ilvl w:val="0"/>
          <w:numId w:val="2"/>
        </w:numPr>
        <w:rPr>
          <w:rFonts w:ascii="Arial" w:hAnsi="Arial" w:cs="Arial"/>
        </w:rPr>
      </w:pPr>
      <w:r w:rsidRPr="00135B62">
        <w:rPr>
          <w:rFonts w:ascii="Arial" w:hAnsi="Arial" w:cs="Arial"/>
        </w:rPr>
        <w:t>Accessibility Policy</w:t>
      </w:r>
    </w:p>
    <w:p w14:paraId="30EFD1BC" w14:textId="77777777" w:rsidR="0001132F" w:rsidRPr="00135B62" w:rsidRDefault="0001132F" w:rsidP="0001132F">
      <w:pPr>
        <w:pStyle w:val="NormalWeb"/>
        <w:numPr>
          <w:ilvl w:val="0"/>
          <w:numId w:val="2"/>
        </w:numPr>
        <w:rPr>
          <w:rFonts w:ascii="Arial" w:hAnsi="Arial" w:cs="Arial"/>
        </w:rPr>
      </w:pPr>
      <w:r w:rsidRPr="00135B62">
        <w:rPr>
          <w:rFonts w:ascii="Arial" w:hAnsi="Arial" w:cs="Arial"/>
        </w:rPr>
        <w:t>CFLA Statement on Intellectual Freedom in Libraries</w:t>
      </w:r>
    </w:p>
    <w:p w14:paraId="7B4DF6CE" w14:textId="143395B8" w:rsidR="0001132F" w:rsidRPr="00135B62" w:rsidRDefault="0001132F" w:rsidP="0001132F">
      <w:pPr>
        <w:pStyle w:val="NormalWeb"/>
        <w:numPr>
          <w:ilvl w:val="0"/>
          <w:numId w:val="2"/>
        </w:numPr>
        <w:rPr>
          <w:rFonts w:ascii="Arial" w:hAnsi="Arial" w:cs="Arial"/>
        </w:rPr>
      </w:pPr>
      <w:r w:rsidRPr="00135B62">
        <w:rPr>
          <w:rFonts w:ascii="Arial" w:hAnsi="Arial" w:cs="Arial"/>
        </w:rPr>
        <w:t>Code of Conduct</w:t>
      </w:r>
      <w:r w:rsidR="00895372" w:rsidRPr="00135B62">
        <w:rPr>
          <w:rFonts w:ascii="Arial" w:hAnsi="Arial" w:cs="Arial"/>
        </w:rPr>
        <w:t xml:space="preserve"> Policy</w:t>
      </w:r>
    </w:p>
    <w:p w14:paraId="7902310C" w14:textId="77777777" w:rsidR="0001132F" w:rsidRPr="00135B62" w:rsidRDefault="0001132F" w:rsidP="0001132F">
      <w:pPr>
        <w:pStyle w:val="NormalWeb"/>
        <w:numPr>
          <w:ilvl w:val="0"/>
          <w:numId w:val="2"/>
        </w:numPr>
        <w:rPr>
          <w:rFonts w:ascii="Arial" w:hAnsi="Arial" w:cs="Arial"/>
        </w:rPr>
      </w:pPr>
      <w:r w:rsidRPr="00135B62">
        <w:rPr>
          <w:rFonts w:ascii="Arial" w:hAnsi="Arial" w:cs="Arial"/>
        </w:rPr>
        <w:t>Diversity and Inclusion Statement</w:t>
      </w:r>
    </w:p>
    <w:p w14:paraId="64208F12" w14:textId="77777777" w:rsidR="0001132F" w:rsidRPr="00135B62" w:rsidRDefault="0001132F" w:rsidP="0001132F">
      <w:pPr>
        <w:pStyle w:val="NormalWeb"/>
        <w:numPr>
          <w:ilvl w:val="0"/>
          <w:numId w:val="2"/>
        </w:numPr>
        <w:rPr>
          <w:rFonts w:ascii="Arial" w:hAnsi="Arial" w:cs="Arial"/>
        </w:rPr>
      </w:pPr>
      <w:r w:rsidRPr="00135B62">
        <w:rPr>
          <w:rFonts w:ascii="Arial" w:hAnsi="Arial" w:cs="Arial"/>
        </w:rPr>
        <w:t>Grimsby Author Series Policy</w:t>
      </w:r>
    </w:p>
    <w:p w14:paraId="501D8D2A" w14:textId="77777777" w:rsidR="0001132F" w:rsidRPr="00135B62" w:rsidRDefault="0001132F" w:rsidP="0001132F">
      <w:pPr>
        <w:pStyle w:val="NormalWeb"/>
        <w:numPr>
          <w:ilvl w:val="0"/>
          <w:numId w:val="2"/>
        </w:numPr>
        <w:rPr>
          <w:rFonts w:ascii="Arial" w:hAnsi="Arial" w:cs="Arial"/>
        </w:rPr>
      </w:pPr>
      <w:r w:rsidRPr="00135B62">
        <w:rPr>
          <w:rFonts w:ascii="Arial" w:hAnsi="Arial" w:cs="Arial"/>
        </w:rPr>
        <w:t>Rights of Children and Teens Policy</w:t>
      </w:r>
    </w:p>
    <w:p w14:paraId="18BD661E" w14:textId="77777777" w:rsidR="0001132F" w:rsidRPr="00135B62" w:rsidRDefault="0001132F" w:rsidP="0001132F">
      <w:pPr>
        <w:pStyle w:val="NormalWeb"/>
        <w:numPr>
          <w:ilvl w:val="0"/>
          <w:numId w:val="2"/>
        </w:numPr>
        <w:rPr>
          <w:rFonts w:ascii="Arial" w:hAnsi="Arial" w:cs="Arial"/>
        </w:rPr>
      </w:pPr>
      <w:r w:rsidRPr="00135B62">
        <w:rPr>
          <w:rFonts w:ascii="Arial" w:hAnsi="Arial" w:cs="Arial"/>
        </w:rPr>
        <w:t>Safety and Conduct of Children in the Library Policy</w:t>
      </w:r>
    </w:p>
    <w:p w14:paraId="350348EB" w14:textId="77777777" w:rsidR="0001132F" w:rsidRPr="00135B62" w:rsidRDefault="0001132F" w:rsidP="0001132F">
      <w:pPr>
        <w:pStyle w:val="NormalWeb"/>
        <w:numPr>
          <w:ilvl w:val="0"/>
          <w:numId w:val="2"/>
        </w:numPr>
        <w:rPr>
          <w:rFonts w:ascii="Arial" w:hAnsi="Arial" w:cs="Arial"/>
        </w:rPr>
      </w:pPr>
      <w:r w:rsidRPr="00135B62">
        <w:rPr>
          <w:rFonts w:ascii="Arial" w:hAnsi="Arial" w:cs="Arial"/>
        </w:rPr>
        <w:t>Volunteer Policy</w:t>
      </w:r>
    </w:p>
    <w:p w14:paraId="5A1125CD" w14:textId="77777777" w:rsidR="0001132F" w:rsidRPr="00135B62" w:rsidRDefault="0001132F" w:rsidP="0001132F">
      <w:pPr>
        <w:pStyle w:val="NormalWeb"/>
        <w:rPr>
          <w:rFonts w:ascii="Arial" w:hAnsi="Arial" w:cs="Arial"/>
        </w:rPr>
      </w:pPr>
    </w:p>
    <w:p w14:paraId="5EE41FC8" w14:textId="77777777" w:rsidR="0001132F" w:rsidRPr="00135B62" w:rsidRDefault="0001132F" w:rsidP="0001132F">
      <w:pPr>
        <w:rPr>
          <w:lang w:eastAsia="en-CA"/>
        </w:rPr>
      </w:pPr>
      <w:r w:rsidRPr="00135B62">
        <w:br w:type="page"/>
      </w:r>
    </w:p>
    <w:p w14:paraId="166551AF" w14:textId="3581FD57" w:rsidR="008C6C55" w:rsidRPr="00931582" w:rsidRDefault="0001132F" w:rsidP="00931582">
      <w:pPr>
        <w:pStyle w:val="Heading1"/>
      </w:pPr>
      <w:r w:rsidRPr="00931582">
        <w:lastRenderedPageBreak/>
        <w:t>Appendix A</w:t>
      </w:r>
    </w:p>
    <w:p w14:paraId="336ED94A" w14:textId="77777777" w:rsidR="0001132F" w:rsidRPr="00135B62" w:rsidRDefault="0001132F" w:rsidP="0001132F">
      <w:pPr>
        <w:pBdr>
          <w:bottom w:val="single" w:sz="6" w:space="1" w:color="auto"/>
        </w:pBdr>
        <w:spacing w:line="240" w:lineRule="auto"/>
        <w:jc w:val="center"/>
        <w:rPr>
          <w:rFonts w:eastAsia="Times New Roman"/>
          <w:vanish/>
          <w:lang w:eastAsia="en-CA"/>
        </w:rPr>
      </w:pPr>
      <w:r w:rsidRPr="00135B62">
        <w:rPr>
          <w:rFonts w:eastAsia="Times New Roman"/>
          <w:vanish/>
          <w:lang w:eastAsia="en-CA"/>
        </w:rPr>
        <w:t>Top of Form</w:t>
      </w:r>
    </w:p>
    <w:p w14:paraId="0249731F" w14:textId="77777777" w:rsidR="00D02C2C" w:rsidRPr="00135B62" w:rsidRDefault="0001132F" w:rsidP="0001132F">
      <w:pPr>
        <w:shd w:val="clear" w:color="auto" w:fill="FFFFFF"/>
        <w:spacing w:after="375" w:line="240" w:lineRule="auto"/>
        <w:rPr>
          <w:rFonts w:eastAsia="Times New Roman"/>
          <w:u w:val="single"/>
          <w:lang w:eastAsia="en-CA"/>
        </w:rPr>
      </w:pPr>
      <w:r w:rsidRPr="00135B62">
        <w:rPr>
          <w:rFonts w:eastAsia="Times New Roman"/>
          <w:lang w:eastAsia="en-CA"/>
        </w:rPr>
        <w:t xml:space="preserve">The Grimsby Public Library (GPL) offers talks, workshops, seminars, discussion groups and presentations on a wide variety of topics. If you would like to run a program at the </w:t>
      </w:r>
      <w:proofErr w:type="gramStart"/>
      <w:r w:rsidRPr="00135B62">
        <w:rPr>
          <w:rFonts w:eastAsia="Times New Roman"/>
          <w:lang w:eastAsia="en-CA"/>
        </w:rPr>
        <w:t>library</w:t>
      </w:r>
      <w:proofErr w:type="gramEnd"/>
      <w:r w:rsidRPr="00135B62">
        <w:rPr>
          <w:rFonts w:eastAsia="Times New Roman"/>
          <w:lang w:eastAsia="en-CA"/>
        </w:rPr>
        <w:t xml:space="preserve"> please complete this form. If you have an idea for a program that you would like the Library to run, please email us at </w:t>
      </w:r>
      <w:hyperlink r:id="rId7" w:history="1">
        <w:r w:rsidRPr="00135B62">
          <w:rPr>
            <w:rFonts w:eastAsia="Times New Roman"/>
            <w:u w:val="single"/>
            <w:lang w:eastAsia="en-CA"/>
          </w:rPr>
          <w:t>gen-library@grimsby.ca</w:t>
        </w:r>
      </w:hyperlink>
      <w:r w:rsidRPr="00135B62">
        <w:rPr>
          <w:rFonts w:eastAsia="Times New Roman"/>
          <w:u w:val="single"/>
          <w:lang w:eastAsia="en-CA"/>
        </w:rPr>
        <w:t>.</w:t>
      </w:r>
    </w:p>
    <w:p w14:paraId="1F538068" w14:textId="1731F37E" w:rsidR="0001132F" w:rsidRPr="00135B62" w:rsidRDefault="0001132F" w:rsidP="0001132F">
      <w:pPr>
        <w:shd w:val="clear" w:color="auto" w:fill="FFFFFF"/>
        <w:spacing w:after="375" w:line="240" w:lineRule="auto"/>
        <w:rPr>
          <w:rFonts w:eastAsia="Times New Roman"/>
          <w:lang w:eastAsia="en-CA"/>
        </w:rPr>
      </w:pPr>
      <w:r w:rsidRPr="00135B62">
        <w:rPr>
          <w:rFonts w:eastAsia="Times New Roman"/>
          <w:lang w:eastAsia="en-CA"/>
        </w:rPr>
        <w:t>Please note that we will review and select programs based on the </w:t>
      </w:r>
      <w:hyperlink r:id="rId8" w:tgtFrame="_blank" w:tooltip="Library board and policies" w:history="1">
        <w:r w:rsidRPr="00135B62">
          <w:rPr>
            <w:rFonts w:eastAsia="Times New Roman"/>
            <w:lang w:eastAsia="en-CA"/>
          </w:rPr>
          <w:t xml:space="preserve">GPL's </w:t>
        </w:r>
        <w:r w:rsidR="00D02C2C" w:rsidRPr="00135B62">
          <w:rPr>
            <w:rFonts w:eastAsia="Times New Roman"/>
            <w:lang w:eastAsia="en-CA"/>
          </w:rPr>
          <w:t>Strategic</w:t>
        </w:r>
        <w:r w:rsidRPr="00135B62">
          <w:rPr>
            <w:rFonts w:eastAsia="Times New Roman"/>
            <w:lang w:eastAsia="en-CA"/>
          </w:rPr>
          <w:t xml:space="preserve"> Plan, mission, goals</w:t>
        </w:r>
      </w:hyperlink>
      <w:r w:rsidRPr="00135B62">
        <w:rPr>
          <w:rFonts w:eastAsia="Times New Roman"/>
          <w:lang w:eastAsia="en-CA"/>
        </w:rPr>
        <w:t> and our </w:t>
      </w:r>
      <w:hyperlink r:id="rId9" w:tgtFrame="_blank" w:history="1">
        <w:r w:rsidRPr="00135B62">
          <w:rPr>
            <w:rFonts w:eastAsia="Times New Roman"/>
            <w:lang w:eastAsia="en-CA"/>
          </w:rPr>
          <w:t>Programming Policy</w:t>
        </w:r>
      </w:hyperlink>
      <w:r w:rsidRPr="00135B62">
        <w:rPr>
          <w:rFonts w:eastAsia="Times New Roman"/>
          <w:lang w:eastAsia="en-CA"/>
        </w:rPr>
        <w:t>. Programs promoting products or services, partisan political content, or faith</w:t>
      </w:r>
      <w:r w:rsidR="0012044C">
        <w:rPr>
          <w:rFonts w:eastAsia="Times New Roman"/>
          <w:lang w:eastAsia="en-CA"/>
        </w:rPr>
        <w:t>/religious</w:t>
      </w:r>
      <w:r w:rsidRPr="00135B62">
        <w:rPr>
          <w:rFonts w:eastAsia="Times New Roman"/>
          <w:lang w:eastAsia="en-CA"/>
        </w:rPr>
        <w:t>-based content whose primary purpose is promoting faith</w:t>
      </w:r>
      <w:r w:rsidR="0012044C">
        <w:rPr>
          <w:rFonts w:eastAsia="Times New Roman"/>
          <w:lang w:eastAsia="en-CA"/>
        </w:rPr>
        <w:t>/religion</w:t>
      </w:r>
      <w:r w:rsidRPr="00135B62">
        <w:rPr>
          <w:rFonts w:eastAsia="Times New Roman"/>
          <w:lang w:eastAsia="en-CA"/>
        </w:rPr>
        <w:t>, will not be considered.</w:t>
      </w:r>
    </w:p>
    <w:p w14:paraId="6171E5F4" w14:textId="77777777" w:rsidR="0001132F" w:rsidRPr="00931582" w:rsidRDefault="0001132F" w:rsidP="00931582">
      <w:pPr>
        <w:pStyle w:val="Heading2"/>
      </w:pPr>
      <w:r w:rsidRPr="00931582">
        <w:t>Contact information</w:t>
      </w:r>
    </w:p>
    <w:p w14:paraId="1EF123D4" w14:textId="068A20B0" w:rsidR="00D6304D" w:rsidRPr="00135B62" w:rsidRDefault="00D6304D" w:rsidP="00931582">
      <w:pPr>
        <w:spacing w:line="360" w:lineRule="auto"/>
        <w:rPr>
          <w:rFonts w:eastAsia="Times New Roman"/>
          <w:lang w:eastAsia="en-CA"/>
        </w:rPr>
      </w:pPr>
      <w:r w:rsidRPr="00135B62">
        <w:t>Name: ________________________________________________________________</w:t>
      </w:r>
    </w:p>
    <w:p w14:paraId="67446E4F" w14:textId="77777777" w:rsidR="00D6304D" w:rsidRPr="00135B62" w:rsidRDefault="00D6304D" w:rsidP="00931582">
      <w:pPr>
        <w:spacing w:line="360" w:lineRule="auto"/>
        <w:rPr>
          <w:rFonts w:eastAsia="Times New Roman"/>
          <w:lang w:eastAsia="en-CA"/>
        </w:rPr>
      </w:pPr>
      <w:r w:rsidRPr="00135B62">
        <w:t>Phone: ____________________</w:t>
      </w:r>
      <w:proofErr w:type="gramStart"/>
      <w:r w:rsidRPr="00135B62">
        <w:t>_  Email</w:t>
      </w:r>
      <w:proofErr w:type="gramEnd"/>
      <w:r w:rsidRPr="00135B62">
        <w:t>: ____________________________________</w:t>
      </w:r>
    </w:p>
    <w:p w14:paraId="4A639CBF" w14:textId="157F46A2" w:rsidR="00D6304D" w:rsidRPr="00135B62" w:rsidRDefault="00D6304D" w:rsidP="00931582">
      <w:pPr>
        <w:spacing w:line="360" w:lineRule="auto"/>
        <w:rPr>
          <w:rFonts w:eastAsia="Times New Roman"/>
          <w:lang w:eastAsia="en-CA"/>
        </w:rPr>
      </w:pPr>
      <w:r w:rsidRPr="00135B62">
        <w:t>Website (if applicable): ___________________________________________________</w:t>
      </w:r>
    </w:p>
    <w:p w14:paraId="084E3886" w14:textId="53A7833F" w:rsidR="00D6304D" w:rsidRPr="00135B62" w:rsidRDefault="00D6304D" w:rsidP="00931582">
      <w:pPr>
        <w:pStyle w:val="Heading2"/>
      </w:pPr>
      <w:r w:rsidRPr="00135B62">
        <w:t>Social Media Links (if applicable to your program)</w:t>
      </w:r>
    </w:p>
    <w:p w14:paraId="49B7DC98" w14:textId="77777777" w:rsidR="00931582" w:rsidRDefault="00D6304D" w:rsidP="00931582">
      <w:pPr>
        <w:spacing w:line="360" w:lineRule="auto"/>
        <w:rPr>
          <w:rFonts w:eastAsia="Times New Roman"/>
          <w:lang w:eastAsia="en-CA"/>
        </w:rPr>
      </w:pPr>
      <w:proofErr w:type="gramStart"/>
      <w:r w:rsidRPr="00135B62">
        <w:t>Facebook:_</w:t>
      </w:r>
      <w:proofErr w:type="gramEnd"/>
      <w:r w:rsidRPr="00135B62">
        <w:t>________________________________________________</w:t>
      </w:r>
    </w:p>
    <w:p w14:paraId="155A49F8" w14:textId="3722B649" w:rsidR="00D6304D" w:rsidRPr="00931582" w:rsidRDefault="00D6304D" w:rsidP="00931582">
      <w:pPr>
        <w:spacing w:line="360" w:lineRule="auto"/>
        <w:rPr>
          <w:rFonts w:eastAsia="Times New Roman"/>
          <w:lang w:eastAsia="en-CA"/>
        </w:rPr>
      </w:pPr>
      <w:proofErr w:type="gramStart"/>
      <w:r w:rsidRPr="00135B62">
        <w:t>Instagram:_</w:t>
      </w:r>
      <w:proofErr w:type="gramEnd"/>
      <w:r w:rsidRPr="00135B62">
        <w:t>________________________________________________</w:t>
      </w:r>
    </w:p>
    <w:p w14:paraId="237E3E40" w14:textId="77777777" w:rsidR="0001132F" w:rsidRPr="00135B62" w:rsidRDefault="0001132F" w:rsidP="00931582">
      <w:pPr>
        <w:pStyle w:val="Heading2"/>
      </w:pPr>
      <w:r w:rsidRPr="00135B62">
        <w:t>Program information</w:t>
      </w:r>
    </w:p>
    <w:p w14:paraId="5388078C" w14:textId="007C3563" w:rsidR="008C6D76" w:rsidRPr="00135B62" w:rsidRDefault="008C6D76" w:rsidP="00931582">
      <w:pPr>
        <w:spacing w:line="360" w:lineRule="auto"/>
        <w:rPr>
          <w:rFonts w:eastAsia="Times New Roman"/>
          <w:lang w:eastAsia="en-CA"/>
        </w:rPr>
      </w:pPr>
      <w:r w:rsidRPr="00135B62">
        <w:t>Program Title: __________________________________________________________</w:t>
      </w:r>
    </w:p>
    <w:p w14:paraId="2496671E" w14:textId="5865A24C" w:rsidR="008C6D76" w:rsidRPr="00135B62" w:rsidRDefault="008C6D76" w:rsidP="00931582">
      <w:pPr>
        <w:spacing w:line="360" w:lineRule="auto"/>
        <w:rPr>
          <w:rFonts w:eastAsia="Times New Roman"/>
          <w:lang w:eastAsia="en-CA"/>
        </w:rPr>
      </w:pPr>
      <w:r w:rsidRPr="00135B62">
        <w:t>Length of Program: ______________________________________________________</w:t>
      </w:r>
    </w:p>
    <w:p w14:paraId="38FEBAE6" w14:textId="011AD124" w:rsidR="008C6D76" w:rsidRPr="00135B62" w:rsidRDefault="008C6D76" w:rsidP="00931582">
      <w:pPr>
        <w:spacing w:line="360" w:lineRule="auto"/>
      </w:pPr>
      <w:r w:rsidRPr="00135B62">
        <w:t>Program Description: ____________________________________________________</w:t>
      </w:r>
    </w:p>
    <w:p w14:paraId="391EA713" w14:textId="4A8205BC" w:rsidR="008C6D76" w:rsidRPr="00135B62" w:rsidRDefault="008C6D76" w:rsidP="00931582">
      <w:pPr>
        <w:spacing w:line="360" w:lineRule="auto"/>
      </w:pPr>
      <w:r w:rsidRPr="00135B62">
        <w:t>______________________________________________________________________</w:t>
      </w:r>
    </w:p>
    <w:p w14:paraId="4B280E6B" w14:textId="1D9EF643" w:rsidR="008C6D76" w:rsidRPr="00135B62" w:rsidRDefault="008C6D76" w:rsidP="00931582">
      <w:pPr>
        <w:spacing w:line="360" w:lineRule="auto"/>
        <w:rPr>
          <w:rFonts w:eastAsia="Times New Roman"/>
          <w:lang w:eastAsia="en-CA"/>
        </w:rPr>
      </w:pPr>
      <w:r w:rsidRPr="00135B62">
        <w:rPr>
          <w:rFonts w:eastAsia="Times New Roman"/>
          <w:lang w:eastAsia="en-CA"/>
        </w:rPr>
        <w:t>________________________________________________________________</w:t>
      </w:r>
    </w:p>
    <w:p w14:paraId="7DC3E63C" w14:textId="415B2138" w:rsidR="008C6D76" w:rsidRPr="00135B62" w:rsidRDefault="008C6D76" w:rsidP="00931582">
      <w:pPr>
        <w:spacing w:line="360" w:lineRule="auto"/>
        <w:rPr>
          <w:rFonts w:eastAsia="Times New Roman"/>
          <w:lang w:eastAsia="en-CA"/>
        </w:rPr>
      </w:pPr>
      <w:r w:rsidRPr="00135B62">
        <w:rPr>
          <w:rFonts w:eastAsia="Times New Roman"/>
          <w:lang w:eastAsia="en-CA"/>
        </w:rPr>
        <w:t>Please list any credentials or experience that make you an expert in this field:</w:t>
      </w:r>
    </w:p>
    <w:p w14:paraId="4DA4A5DF" w14:textId="170E0219" w:rsidR="008C6D76" w:rsidRPr="00135B62" w:rsidRDefault="008C6D76" w:rsidP="00931582">
      <w:pPr>
        <w:spacing w:line="360" w:lineRule="auto"/>
        <w:rPr>
          <w:rFonts w:eastAsia="Times New Roman"/>
          <w:lang w:eastAsia="en-CA"/>
        </w:rPr>
      </w:pPr>
      <w:r w:rsidRPr="00135B62">
        <w:rPr>
          <w:rFonts w:eastAsia="Times New Roman"/>
          <w:lang w:eastAsia="en-CA"/>
        </w:rPr>
        <w:t>________________________________________________________________</w:t>
      </w:r>
    </w:p>
    <w:p w14:paraId="4550FBB2" w14:textId="2589FD4E" w:rsidR="008C6D76" w:rsidRPr="00135B62" w:rsidRDefault="008C6D76" w:rsidP="00931582">
      <w:pPr>
        <w:spacing w:line="360" w:lineRule="auto"/>
      </w:pPr>
      <w:r w:rsidRPr="00135B62">
        <w:rPr>
          <w:rFonts w:eastAsia="Times New Roman"/>
          <w:lang w:eastAsia="en-CA"/>
        </w:rPr>
        <w:t xml:space="preserve">Programmer Bio: </w:t>
      </w:r>
      <w:r w:rsidRPr="00135B62">
        <w:t>______________________________________________________</w:t>
      </w:r>
    </w:p>
    <w:p w14:paraId="4ED4BE1F" w14:textId="4A0B2371" w:rsidR="008C6D76" w:rsidRPr="00135B62" w:rsidRDefault="008C6D76" w:rsidP="00931582">
      <w:pPr>
        <w:spacing w:line="360" w:lineRule="auto"/>
      </w:pPr>
      <w:r w:rsidRPr="00135B62">
        <w:t>______________________________________________________________________</w:t>
      </w:r>
    </w:p>
    <w:p w14:paraId="528E78A9" w14:textId="08EB168A" w:rsidR="008C6D76" w:rsidRPr="00975257" w:rsidRDefault="008C6D76" w:rsidP="00931582">
      <w:pPr>
        <w:spacing w:line="360" w:lineRule="auto"/>
        <w:rPr>
          <w:rFonts w:eastAsia="Times New Roman"/>
          <w:lang w:eastAsia="en-CA"/>
        </w:rPr>
      </w:pPr>
      <w:r w:rsidRPr="00135B62">
        <w:rPr>
          <w:rFonts w:eastAsia="Times New Roman"/>
          <w:lang w:eastAsia="en-CA"/>
        </w:rPr>
        <w:t>________________________________________________________________</w:t>
      </w:r>
    </w:p>
    <w:p w14:paraId="2AB2B956" w14:textId="77777777" w:rsidR="000D2FBC" w:rsidRPr="00975257" w:rsidRDefault="000D2FBC" w:rsidP="00931582">
      <w:pPr>
        <w:spacing w:line="360" w:lineRule="auto"/>
      </w:pPr>
    </w:p>
    <w:sectPr w:rsidR="000D2FBC" w:rsidRPr="00975257" w:rsidSect="00931582">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5EC0" w14:textId="77777777" w:rsidR="00441A5E" w:rsidRDefault="00441A5E" w:rsidP="001124E5">
      <w:pPr>
        <w:spacing w:line="240" w:lineRule="auto"/>
      </w:pPr>
      <w:r>
        <w:separator/>
      </w:r>
    </w:p>
  </w:endnote>
  <w:endnote w:type="continuationSeparator" w:id="0">
    <w:p w14:paraId="6E60CC78" w14:textId="77777777" w:rsidR="00441A5E" w:rsidRDefault="00441A5E" w:rsidP="00112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3089959"/>
      <w:docPartObj>
        <w:docPartGallery w:val="Page Numbers (Bottom of Page)"/>
        <w:docPartUnique/>
      </w:docPartObj>
    </w:sdtPr>
    <w:sdtEndPr>
      <w:rPr>
        <w:noProof/>
      </w:rPr>
    </w:sdtEndPr>
    <w:sdtContent>
      <w:p w14:paraId="6BCCD623" w14:textId="46735BF6" w:rsidR="001124E5" w:rsidRPr="001124E5" w:rsidRDefault="001124E5">
        <w:pPr>
          <w:pStyle w:val="Footer"/>
          <w:jc w:val="right"/>
          <w:rPr>
            <w:sz w:val="20"/>
            <w:szCs w:val="20"/>
          </w:rPr>
        </w:pPr>
        <w:r w:rsidRPr="001124E5">
          <w:rPr>
            <w:sz w:val="20"/>
            <w:szCs w:val="20"/>
          </w:rPr>
          <w:fldChar w:fldCharType="begin"/>
        </w:r>
        <w:r w:rsidRPr="001124E5">
          <w:rPr>
            <w:sz w:val="20"/>
            <w:szCs w:val="20"/>
          </w:rPr>
          <w:instrText xml:space="preserve"> PAGE   \* MERGEFORMAT </w:instrText>
        </w:r>
        <w:r w:rsidRPr="001124E5">
          <w:rPr>
            <w:sz w:val="20"/>
            <w:szCs w:val="20"/>
          </w:rPr>
          <w:fldChar w:fldCharType="separate"/>
        </w:r>
        <w:r w:rsidRPr="001124E5">
          <w:rPr>
            <w:noProof/>
            <w:sz w:val="20"/>
            <w:szCs w:val="20"/>
          </w:rPr>
          <w:t>2</w:t>
        </w:r>
        <w:r w:rsidRPr="001124E5">
          <w:rPr>
            <w:noProof/>
            <w:sz w:val="20"/>
            <w:szCs w:val="20"/>
          </w:rPr>
          <w:fldChar w:fldCharType="end"/>
        </w:r>
      </w:p>
    </w:sdtContent>
  </w:sdt>
  <w:p w14:paraId="59ECC7F6" w14:textId="5B31F6D1" w:rsidR="001124E5" w:rsidRPr="001124E5" w:rsidRDefault="00570922">
    <w:pPr>
      <w:pStyle w:val="Footer"/>
      <w:rPr>
        <w:sz w:val="20"/>
        <w:szCs w:val="20"/>
      </w:rPr>
    </w:pPr>
    <w:r>
      <w:rPr>
        <w:sz w:val="20"/>
        <w:szCs w:val="20"/>
      </w:rPr>
      <w:t xml:space="preserve">19 – 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0602356"/>
      <w:docPartObj>
        <w:docPartGallery w:val="Page Numbers (Bottom of Page)"/>
        <w:docPartUnique/>
      </w:docPartObj>
    </w:sdtPr>
    <w:sdtEndPr>
      <w:rPr>
        <w:noProof/>
      </w:rPr>
    </w:sdtEndPr>
    <w:sdtContent>
      <w:p w14:paraId="36381785" w14:textId="77777777" w:rsidR="00931582" w:rsidRPr="001124E5" w:rsidRDefault="00931582" w:rsidP="00931582">
        <w:pPr>
          <w:pStyle w:val="Footer"/>
          <w:jc w:val="right"/>
          <w:rPr>
            <w:sz w:val="20"/>
            <w:szCs w:val="20"/>
          </w:rPr>
        </w:pPr>
        <w:r w:rsidRPr="001124E5">
          <w:rPr>
            <w:sz w:val="20"/>
            <w:szCs w:val="20"/>
          </w:rPr>
          <w:fldChar w:fldCharType="begin"/>
        </w:r>
        <w:r w:rsidRPr="001124E5">
          <w:rPr>
            <w:sz w:val="20"/>
            <w:szCs w:val="20"/>
          </w:rPr>
          <w:instrText xml:space="preserve"> PAGE   \* MERGEFORMAT </w:instrText>
        </w:r>
        <w:r w:rsidRPr="001124E5">
          <w:rPr>
            <w:sz w:val="20"/>
            <w:szCs w:val="20"/>
          </w:rPr>
          <w:fldChar w:fldCharType="separate"/>
        </w:r>
        <w:r>
          <w:rPr>
            <w:sz w:val="20"/>
            <w:szCs w:val="20"/>
          </w:rPr>
          <w:t>2</w:t>
        </w:r>
        <w:r w:rsidRPr="001124E5">
          <w:rPr>
            <w:noProof/>
            <w:sz w:val="20"/>
            <w:szCs w:val="20"/>
          </w:rPr>
          <w:fldChar w:fldCharType="end"/>
        </w:r>
      </w:p>
    </w:sdtContent>
  </w:sdt>
  <w:p w14:paraId="19FE7AE8" w14:textId="76CD9DD0" w:rsidR="00931582" w:rsidRPr="00931582" w:rsidRDefault="00931582">
    <w:pPr>
      <w:pStyle w:val="Footer"/>
      <w:rPr>
        <w:sz w:val="20"/>
        <w:szCs w:val="20"/>
      </w:rPr>
    </w:pPr>
    <w:r>
      <w:rPr>
        <w:sz w:val="20"/>
        <w:szCs w:val="20"/>
      </w:rPr>
      <w:t xml:space="preserve">19 – 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3AE3" w14:textId="77777777" w:rsidR="00441A5E" w:rsidRDefault="00441A5E" w:rsidP="001124E5">
      <w:pPr>
        <w:spacing w:line="240" w:lineRule="auto"/>
      </w:pPr>
      <w:r>
        <w:separator/>
      </w:r>
    </w:p>
  </w:footnote>
  <w:footnote w:type="continuationSeparator" w:id="0">
    <w:p w14:paraId="25EDB0FA" w14:textId="77777777" w:rsidR="00441A5E" w:rsidRDefault="00441A5E" w:rsidP="001124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E6B8" w14:textId="5C63EF5F" w:rsidR="00931582" w:rsidRDefault="00931582">
    <w:pPr>
      <w:pStyle w:val="Header"/>
    </w:pPr>
    <w:r>
      <w:rPr>
        <w:noProof/>
        <w14:ligatures w14:val="standardContextual"/>
      </w:rPr>
      <w:drawing>
        <wp:inline distT="0" distB="0" distL="0" distR="0" wp14:anchorId="00E2E8C1" wp14:editId="1C07F467">
          <wp:extent cx="1567180" cy="752475"/>
          <wp:effectExtent l="0" t="0" r="0" b="9525"/>
          <wp:docPr id="770163486" name="Picture 2" descr="A black background with a squar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6651" name="Picture 2" descr="A black background with a square in the middl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18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45C0"/>
    <w:multiLevelType w:val="hybridMultilevel"/>
    <w:tmpl w:val="31AC0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EB0EE2"/>
    <w:multiLevelType w:val="multilevel"/>
    <w:tmpl w:val="360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9690A"/>
    <w:multiLevelType w:val="hybridMultilevel"/>
    <w:tmpl w:val="F244C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430E03"/>
    <w:multiLevelType w:val="multilevel"/>
    <w:tmpl w:val="5892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359FC"/>
    <w:multiLevelType w:val="hybridMultilevel"/>
    <w:tmpl w:val="AF52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FF91D7E"/>
    <w:multiLevelType w:val="hybridMultilevel"/>
    <w:tmpl w:val="5A76C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A84E9B"/>
    <w:multiLevelType w:val="multilevel"/>
    <w:tmpl w:val="A2A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666747">
    <w:abstractNumId w:val="2"/>
  </w:num>
  <w:num w:numId="2" w16cid:durableId="97452033">
    <w:abstractNumId w:val="4"/>
  </w:num>
  <w:num w:numId="3" w16cid:durableId="498664289">
    <w:abstractNumId w:val="1"/>
  </w:num>
  <w:num w:numId="4" w16cid:durableId="1358118983">
    <w:abstractNumId w:val="0"/>
  </w:num>
  <w:num w:numId="5" w16cid:durableId="1724254571">
    <w:abstractNumId w:val="3"/>
  </w:num>
  <w:num w:numId="6" w16cid:durableId="641272149">
    <w:abstractNumId w:val="6"/>
  </w:num>
  <w:num w:numId="7" w16cid:durableId="1391415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2F"/>
    <w:rsid w:val="0001132F"/>
    <w:rsid w:val="00012F07"/>
    <w:rsid w:val="000D2FBC"/>
    <w:rsid w:val="001124E5"/>
    <w:rsid w:val="0012044C"/>
    <w:rsid w:val="00135B62"/>
    <w:rsid w:val="001D27A6"/>
    <w:rsid w:val="001D5483"/>
    <w:rsid w:val="001E0BF0"/>
    <w:rsid w:val="00263BFA"/>
    <w:rsid w:val="003A627F"/>
    <w:rsid w:val="00441A5E"/>
    <w:rsid w:val="00481562"/>
    <w:rsid w:val="00496725"/>
    <w:rsid w:val="004A19E2"/>
    <w:rsid w:val="004C4F76"/>
    <w:rsid w:val="00570922"/>
    <w:rsid w:val="00604412"/>
    <w:rsid w:val="006241D1"/>
    <w:rsid w:val="007E5DC8"/>
    <w:rsid w:val="0087040A"/>
    <w:rsid w:val="00895372"/>
    <w:rsid w:val="008C6C55"/>
    <w:rsid w:val="008C6D76"/>
    <w:rsid w:val="00917746"/>
    <w:rsid w:val="00931582"/>
    <w:rsid w:val="00935CC5"/>
    <w:rsid w:val="00975257"/>
    <w:rsid w:val="00975B0F"/>
    <w:rsid w:val="009C225E"/>
    <w:rsid w:val="00A60ADD"/>
    <w:rsid w:val="00B43FFF"/>
    <w:rsid w:val="00B74D74"/>
    <w:rsid w:val="00B93D7A"/>
    <w:rsid w:val="00C0318B"/>
    <w:rsid w:val="00C94C67"/>
    <w:rsid w:val="00CA4C72"/>
    <w:rsid w:val="00CB1BA8"/>
    <w:rsid w:val="00CC4D35"/>
    <w:rsid w:val="00CD45DB"/>
    <w:rsid w:val="00D02C2C"/>
    <w:rsid w:val="00D6304D"/>
    <w:rsid w:val="00D72201"/>
    <w:rsid w:val="00DE4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DE33"/>
  <w15:chartTrackingRefBased/>
  <w15:docId w15:val="{873486B7-3301-4861-9A55-1179658F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82"/>
    <w:pPr>
      <w:spacing w:after="0" w:line="276" w:lineRule="auto"/>
    </w:pPr>
    <w:rPr>
      <w:rFonts w:ascii="Arial" w:hAnsi="Arial" w:cs="Arial"/>
      <w:kern w:val="0"/>
      <w:lang w:val="en-US"/>
      <w14:ligatures w14:val="none"/>
    </w:rPr>
  </w:style>
  <w:style w:type="paragraph" w:styleId="Heading1">
    <w:name w:val="heading 1"/>
    <w:basedOn w:val="Normal"/>
    <w:next w:val="Normal"/>
    <w:link w:val="Heading1Char"/>
    <w:uiPriority w:val="9"/>
    <w:qFormat/>
    <w:rsid w:val="00931582"/>
    <w:pPr>
      <w:keepNext/>
      <w:keepLines/>
      <w:spacing w:before="360" w:after="80" w:line="480" w:lineRule="auto"/>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931582"/>
    <w:pPr>
      <w:keepNext/>
      <w:keepLines/>
      <w:spacing w:before="160" w:after="80" w:line="360" w:lineRule="auto"/>
      <w:outlineLvl w:val="1"/>
    </w:pPr>
    <w:rPr>
      <w:rFonts w:eastAsia="Calibri"/>
      <w:b/>
      <w:bCs/>
      <w:lang w:val="en-CA" w:eastAsia="en-CA"/>
    </w:rPr>
  </w:style>
  <w:style w:type="paragraph" w:styleId="Heading3">
    <w:name w:val="heading 3"/>
    <w:basedOn w:val="Normal"/>
    <w:next w:val="Normal"/>
    <w:link w:val="Heading3Char"/>
    <w:uiPriority w:val="9"/>
    <w:semiHidden/>
    <w:unhideWhenUsed/>
    <w:qFormat/>
    <w:rsid w:val="00931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582"/>
    <w:rPr>
      <w:rFonts w:ascii="Arial" w:eastAsiaTheme="majorEastAsia"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931582"/>
    <w:rPr>
      <w:rFonts w:ascii="Arial" w:eastAsia="Calibri" w:hAnsi="Arial" w:cs="Arial"/>
      <w:b/>
      <w:bCs/>
      <w:kern w:val="0"/>
      <w:lang w:eastAsia="en-CA"/>
      <w14:ligatures w14:val="none"/>
    </w:rPr>
  </w:style>
  <w:style w:type="character" w:customStyle="1" w:styleId="Heading3Char">
    <w:name w:val="Heading 3 Char"/>
    <w:basedOn w:val="DefaultParagraphFont"/>
    <w:link w:val="Heading3"/>
    <w:uiPriority w:val="9"/>
    <w:semiHidden/>
    <w:rsid w:val="00931582"/>
    <w:rPr>
      <w:rFonts w:ascii="Arial" w:eastAsiaTheme="majorEastAsia" w:hAnsi="Arial"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931582"/>
    <w:rPr>
      <w:rFonts w:ascii="Arial" w:eastAsiaTheme="majorEastAsia" w:hAnsi="Arial" w:cstheme="majorBidi"/>
      <w:i/>
      <w:iCs/>
      <w:color w:val="0F4761" w:themeColor="accent1" w:themeShade="BF"/>
      <w:kern w:val="0"/>
      <w:lang w:val="en-US"/>
      <w14:ligatures w14:val="none"/>
    </w:rPr>
  </w:style>
  <w:style w:type="character" w:customStyle="1" w:styleId="Heading5Char">
    <w:name w:val="Heading 5 Char"/>
    <w:basedOn w:val="DefaultParagraphFont"/>
    <w:link w:val="Heading5"/>
    <w:uiPriority w:val="9"/>
    <w:semiHidden/>
    <w:rsid w:val="00931582"/>
    <w:rPr>
      <w:rFonts w:ascii="Arial" w:eastAsiaTheme="majorEastAsia" w:hAnsi="Arial" w:cstheme="majorBidi"/>
      <w:color w:val="0F4761" w:themeColor="accent1" w:themeShade="BF"/>
      <w:kern w:val="0"/>
      <w:lang w:val="en-US"/>
      <w14:ligatures w14:val="none"/>
    </w:rPr>
  </w:style>
  <w:style w:type="character" w:customStyle="1" w:styleId="Heading6Char">
    <w:name w:val="Heading 6 Char"/>
    <w:basedOn w:val="DefaultParagraphFont"/>
    <w:link w:val="Heading6"/>
    <w:uiPriority w:val="9"/>
    <w:semiHidden/>
    <w:rsid w:val="00931582"/>
    <w:rPr>
      <w:rFonts w:ascii="Arial" w:eastAsiaTheme="majorEastAsia" w:hAnsi="Arial"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931582"/>
    <w:rPr>
      <w:rFonts w:ascii="Arial" w:eastAsiaTheme="majorEastAsia" w:hAnsi="Arial"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931582"/>
    <w:rPr>
      <w:rFonts w:ascii="Arial" w:eastAsiaTheme="majorEastAsia" w:hAnsi="Arial"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931582"/>
    <w:rPr>
      <w:rFonts w:ascii="Arial" w:eastAsiaTheme="majorEastAsia" w:hAnsi="Arial" w:cstheme="majorBidi"/>
      <w:color w:val="272727" w:themeColor="text1" w:themeTint="D8"/>
      <w:kern w:val="0"/>
      <w:lang w:val="en-US"/>
      <w14:ligatures w14:val="none"/>
    </w:rPr>
  </w:style>
  <w:style w:type="paragraph" w:styleId="Title">
    <w:name w:val="Title"/>
    <w:basedOn w:val="Normal"/>
    <w:next w:val="Normal"/>
    <w:link w:val="TitleChar"/>
    <w:uiPriority w:val="10"/>
    <w:qFormat/>
    <w:rsid w:val="009315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582"/>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931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582"/>
    <w:rPr>
      <w:rFonts w:ascii="Arial" w:eastAsiaTheme="majorEastAsia" w:hAnsi="Arial"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931582"/>
    <w:pPr>
      <w:spacing w:before="160"/>
      <w:jc w:val="center"/>
    </w:pPr>
    <w:rPr>
      <w:i/>
      <w:iCs/>
      <w:color w:val="404040" w:themeColor="text1" w:themeTint="BF"/>
    </w:rPr>
  </w:style>
  <w:style w:type="character" w:customStyle="1" w:styleId="QuoteChar">
    <w:name w:val="Quote Char"/>
    <w:basedOn w:val="DefaultParagraphFont"/>
    <w:link w:val="Quote"/>
    <w:uiPriority w:val="29"/>
    <w:rsid w:val="00931582"/>
    <w:rPr>
      <w:rFonts w:ascii="Arial" w:hAnsi="Arial" w:cs="Arial"/>
      <w:i/>
      <w:iCs/>
      <w:color w:val="404040" w:themeColor="text1" w:themeTint="BF"/>
      <w:kern w:val="0"/>
      <w:lang w:val="en-US"/>
      <w14:ligatures w14:val="none"/>
    </w:rPr>
  </w:style>
  <w:style w:type="paragraph" w:styleId="ListParagraph">
    <w:name w:val="List Paragraph"/>
    <w:basedOn w:val="Normal"/>
    <w:uiPriority w:val="34"/>
    <w:qFormat/>
    <w:rsid w:val="00931582"/>
    <w:pPr>
      <w:ind w:left="720"/>
      <w:contextualSpacing/>
    </w:pPr>
  </w:style>
  <w:style w:type="character" w:styleId="IntenseEmphasis">
    <w:name w:val="Intense Emphasis"/>
    <w:basedOn w:val="DefaultParagraphFont"/>
    <w:uiPriority w:val="21"/>
    <w:qFormat/>
    <w:rsid w:val="00931582"/>
    <w:rPr>
      <w:i/>
      <w:iCs/>
      <w:color w:val="0F4761" w:themeColor="accent1" w:themeShade="BF"/>
    </w:rPr>
  </w:style>
  <w:style w:type="paragraph" w:styleId="IntenseQuote">
    <w:name w:val="Intense Quote"/>
    <w:basedOn w:val="Normal"/>
    <w:next w:val="Normal"/>
    <w:link w:val="IntenseQuoteChar"/>
    <w:uiPriority w:val="30"/>
    <w:qFormat/>
    <w:rsid w:val="00931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582"/>
    <w:rPr>
      <w:rFonts w:ascii="Arial" w:hAnsi="Arial" w:cs="Arial"/>
      <w:i/>
      <w:iCs/>
      <w:color w:val="0F4761" w:themeColor="accent1" w:themeShade="BF"/>
      <w:kern w:val="0"/>
      <w:lang w:val="en-US"/>
      <w14:ligatures w14:val="none"/>
    </w:rPr>
  </w:style>
  <w:style w:type="character" w:styleId="IntenseReference">
    <w:name w:val="Intense Reference"/>
    <w:basedOn w:val="DefaultParagraphFont"/>
    <w:uiPriority w:val="32"/>
    <w:qFormat/>
    <w:rsid w:val="00931582"/>
    <w:rPr>
      <w:b/>
      <w:bCs/>
      <w:smallCaps/>
      <w:color w:val="0F4761" w:themeColor="accent1" w:themeShade="BF"/>
      <w:spacing w:val="5"/>
    </w:rPr>
  </w:style>
  <w:style w:type="paragraph" w:styleId="NormalWeb">
    <w:name w:val="Normal (Web)"/>
    <w:basedOn w:val="Normal"/>
    <w:uiPriority w:val="99"/>
    <w:unhideWhenUsed/>
    <w:rsid w:val="0001132F"/>
    <w:pPr>
      <w:spacing w:line="240" w:lineRule="auto"/>
    </w:pPr>
    <w:rPr>
      <w:rFonts w:ascii="Times New Roman" w:hAnsi="Times New Roman" w:cs="Times New Roman"/>
      <w:lang w:eastAsia="en-CA"/>
    </w:rPr>
  </w:style>
  <w:style w:type="character" w:styleId="Hyperlink">
    <w:name w:val="Hyperlink"/>
    <w:basedOn w:val="DefaultParagraphFont"/>
    <w:uiPriority w:val="99"/>
    <w:unhideWhenUsed/>
    <w:rsid w:val="0001132F"/>
    <w:rPr>
      <w:color w:val="467886" w:themeColor="hyperlink"/>
      <w:u w:val="single"/>
    </w:rPr>
  </w:style>
  <w:style w:type="table" w:styleId="TableGrid">
    <w:name w:val="Table Grid"/>
    <w:basedOn w:val="TableNormal"/>
    <w:uiPriority w:val="39"/>
    <w:rsid w:val="00C94C67"/>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4E5"/>
    <w:pPr>
      <w:tabs>
        <w:tab w:val="center" w:pos="4680"/>
        <w:tab w:val="right" w:pos="9360"/>
      </w:tabs>
      <w:spacing w:line="240" w:lineRule="auto"/>
    </w:pPr>
  </w:style>
  <w:style w:type="character" w:customStyle="1" w:styleId="HeaderChar">
    <w:name w:val="Header Char"/>
    <w:basedOn w:val="DefaultParagraphFont"/>
    <w:link w:val="Header"/>
    <w:uiPriority w:val="99"/>
    <w:rsid w:val="001124E5"/>
    <w:rPr>
      <w:kern w:val="0"/>
      <w:sz w:val="22"/>
      <w:szCs w:val="22"/>
      <w14:ligatures w14:val="none"/>
    </w:rPr>
  </w:style>
  <w:style w:type="paragraph" w:styleId="Footer">
    <w:name w:val="footer"/>
    <w:basedOn w:val="Normal"/>
    <w:link w:val="FooterChar"/>
    <w:uiPriority w:val="99"/>
    <w:unhideWhenUsed/>
    <w:rsid w:val="001124E5"/>
    <w:pPr>
      <w:tabs>
        <w:tab w:val="center" w:pos="4680"/>
        <w:tab w:val="right" w:pos="9360"/>
      </w:tabs>
      <w:spacing w:line="240" w:lineRule="auto"/>
    </w:pPr>
  </w:style>
  <w:style w:type="character" w:customStyle="1" w:styleId="FooterChar">
    <w:name w:val="Footer Char"/>
    <w:basedOn w:val="DefaultParagraphFont"/>
    <w:link w:val="Footer"/>
    <w:uiPriority w:val="99"/>
    <w:rsid w:val="001124E5"/>
    <w:rPr>
      <w:kern w:val="0"/>
      <w:sz w:val="22"/>
      <w:szCs w:val="22"/>
      <w14:ligatures w14:val="none"/>
    </w:rPr>
  </w:style>
  <w:style w:type="character" w:styleId="Strong">
    <w:name w:val="Strong"/>
    <w:basedOn w:val="DefaultParagraphFont"/>
    <w:uiPriority w:val="22"/>
    <w:qFormat/>
    <w:rsid w:val="00931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msby.ca/en/parks-recreation-culture/board-and-policie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imsby.ca/Modules/email/emailattachment.aspx?CV2=umzCin7dt08Wd3XqATaHJQeQuAleQuAl&amp;ref=https://www.grimsby.ca/en/parks-recreation-culture/using-the-library.aspx&amp;lang=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reate8.esolutionsgroup.ca/11140353_TownofGrimsby/en/parks-recreation-culture/resources/Documents/Library/Programming-Policy.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868</Words>
  <Characters>6265</Characters>
  <Application>Microsoft Office Word</Application>
  <DocSecurity>0</DocSecurity>
  <Lines>127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Drury</dc:creator>
  <cp:keywords/>
  <dc:description/>
  <cp:lastModifiedBy>Anthony Jones</cp:lastModifiedBy>
  <cp:revision>3</cp:revision>
  <dcterms:created xsi:type="dcterms:W3CDTF">2026-04-20T14:18:00Z</dcterms:created>
  <dcterms:modified xsi:type="dcterms:W3CDTF">2026-04-21T18:24:00Z</dcterms:modified>
</cp:coreProperties>
</file>