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D367" w14:textId="77777777" w:rsidR="007C1ED1" w:rsidRDefault="007C1ED1" w:rsidP="007C1ED1">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50ADAD45" wp14:editId="309EDA57">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C1ED1" w14:paraId="127B0576" w14:textId="77777777" w:rsidTr="004527FB">
        <w:tc>
          <w:tcPr>
            <w:tcW w:w="4675" w:type="dxa"/>
          </w:tcPr>
          <w:p w14:paraId="2578EFBC" w14:textId="4CCAF466" w:rsidR="007C1ED1" w:rsidRPr="001A7CCE" w:rsidRDefault="007C1ED1" w:rsidP="004527FB">
            <w:pPr>
              <w:rPr>
                <w:rFonts w:ascii="Arial" w:hAnsi="Arial" w:cs="Arial"/>
                <w:sz w:val="24"/>
                <w:szCs w:val="24"/>
              </w:rPr>
            </w:pPr>
            <w:r>
              <w:rPr>
                <w:rFonts w:ascii="Arial" w:hAnsi="Arial" w:cs="Arial"/>
                <w:sz w:val="24"/>
                <w:szCs w:val="24"/>
              </w:rPr>
              <w:t xml:space="preserve">Policy Type: </w:t>
            </w:r>
            <w:r w:rsidRPr="007C1ED1">
              <w:rPr>
                <w:rFonts w:ascii="Arial" w:hAnsi="Arial" w:cs="Arial"/>
                <w:b/>
                <w:bCs/>
                <w:sz w:val="24"/>
                <w:szCs w:val="24"/>
              </w:rPr>
              <w:t>Governance</w:t>
            </w:r>
          </w:p>
        </w:tc>
        <w:tc>
          <w:tcPr>
            <w:tcW w:w="4675" w:type="dxa"/>
          </w:tcPr>
          <w:p w14:paraId="2B91C68E" w14:textId="0488F7AF" w:rsidR="007C1ED1" w:rsidRPr="001A7CCE" w:rsidRDefault="007C1ED1" w:rsidP="004527FB">
            <w:pPr>
              <w:rPr>
                <w:rFonts w:ascii="Arial" w:hAnsi="Arial" w:cs="Arial"/>
                <w:sz w:val="24"/>
                <w:szCs w:val="24"/>
              </w:rPr>
            </w:pPr>
            <w:r w:rsidRPr="001A7CCE">
              <w:rPr>
                <w:rFonts w:ascii="Arial" w:hAnsi="Arial" w:cs="Arial"/>
                <w:sz w:val="24"/>
                <w:szCs w:val="24"/>
              </w:rPr>
              <w:t xml:space="preserve">Policy Number: </w:t>
            </w:r>
            <w:r w:rsidRPr="001A7CCE">
              <w:rPr>
                <w:rFonts w:ascii="Arial" w:hAnsi="Arial" w:cs="Arial"/>
                <w:b/>
                <w:bCs/>
                <w:sz w:val="24"/>
                <w:szCs w:val="24"/>
              </w:rPr>
              <w:t>1</w:t>
            </w:r>
            <w:r>
              <w:rPr>
                <w:rFonts w:ascii="Arial" w:hAnsi="Arial" w:cs="Arial"/>
                <w:b/>
                <w:bCs/>
                <w:sz w:val="24"/>
                <w:szCs w:val="24"/>
              </w:rPr>
              <w:t>1</w:t>
            </w:r>
            <w:r w:rsidRPr="001A7CCE">
              <w:rPr>
                <w:rFonts w:ascii="Arial" w:hAnsi="Arial" w:cs="Arial"/>
                <w:b/>
                <w:bCs/>
                <w:sz w:val="24"/>
                <w:szCs w:val="24"/>
              </w:rPr>
              <w:t xml:space="preserve"> – </w:t>
            </w:r>
            <w:r>
              <w:rPr>
                <w:rFonts w:ascii="Arial" w:hAnsi="Arial" w:cs="Arial"/>
                <w:b/>
                <w:bCs/>
                <w:sz w:val="24"/>
                <w:szCs w:val="24"/>
              </w:rPr>
              <w:t>17</w:t>
            </w:r>
          </w:p>
        </w:tc>
      </w:tr>
      <w:tr w:rsidR="007C1ED1" w14:paraId="72D305C2" w14:textId="77777777" w:rsidTr="004527FB">
        <w:tc>
          <w:tcPr>
            <w:tcW w:w="4675" w:type="dxa"/>
          </w:tcPr>
          <w:p w14:paraId="148D4B79" w14:textId="4D74936B" w:rsidR="007C1ED1" w:rsidRPr="001A7CCE" w:rsidRDefault="007C1ED1" w:rsidP="004527FB">
            <w:pPr>
              <w:rPr>
                <w:rFonts w:ascii="Arial" w:hAnsi="Arial" w:cs="Arial"/>
                <w:sz w:val="24"/>
                <w:szCs w:val="24"/>
              </w:rPr>
            </w:pPr>
            <w:r w:rsidRPr="001A7CCE">
              <w:rPr>
                <w:rFonts w:ascii="Arial" w:hAnsi="Arial" w:cs="Arial"/>
                <w:sz w:val="24"/>
                <w:szCs w:val="24"/>
              </w:rPr>
              <w:t xml:space="preserve">Policy Title: </w:t>
            </w:r>
            <w:r>
              <w:rPr>
                <w:rFonts w:ascii="Arial" w:hAnsi="Arial" w:cs="Arial"/>
                <w:b/>
                <w:bCs/>
                <w:sz w:val="24"/>
                <w:szCs w:val="24"/>
              </w:rPr>
              <w:t>Board Procedural By-Laws</w:t>
            </w:r>
          </w:p>
        </w:tc>
        <w:tc>
          <w:tcPr>
            <w:tcW w:w="4675" w:type="dxa"/>
          </w:tcPr>
          <w:p w14:paraId="0B951F00" w14:textId="484C0E18" w:rsidR="007C1ED1" w:rsidRPr="001A7CCE" w:rsidRDefault="007C1ED1" w:rsidP="004527FB">
            <w:pPr>
              <w:rPr>
                <w:rFonts w:ascii="Arial" w:hAnsi="Arial" w:cs="Arial"/>
                <w:sz w:val="24"/>
                <w:szCs w:val="24"/>
              </w:rPr>
            </w:pPr>
            <w:r w:rsidRPr="001A7CCE">
              <w:rPr>
                <w:rFonts w:ascii="Arial" w:hAnsi="Arial" w:cs="Arial"/>
                <w:sz w:val="24"/>
                <w:szCs w:val="24"/>
              </w:rPr>
              <w:t xml:space="preserve">Policy Approval Date: </w:t>
            </w:r>
            <w:r w:rsidR="001847C6">
              <w:rPr>
                <w:rFonts w:ascii="Arial" w:hAnsi="Arial" w:cs="Arial"/>
                <w:b/>
                <w:bCs/>
                <w:sz w:val="24"/>
                <w:szCs w:val="24"/>
              </w:rPr>
              <w:t>May 2025</w:t>
            </w:r>
          </w:p>
        </w:tc>
      </w:tr>
      <w:tr w:rsidR="007C1ED1" w14:paraId="643F0516" w14:textId="77777777" w:rsidTr="004527FB">
        <w:trPr>
          <w:trHeight w:val="80"/>
        </w:trPr>
        <w:tc>
          <w:tcPr>
            <w:tcW w:w="4675" w:type="dxa"/>
          </w:tcPr>
          <w:p w14:paraId="2490DD9D" w14:textId="77777777" w:rsidR="007C1ED1" w:rsidRPr="001A7CCE" w:rsidRDefault="007C1ED1" w:rsidP="004527FB">
            <w:pPr>
              <w:rPr>
                <w:rFonts w:ascii="Arial" w:hAnsi="Arial" w:cs="Arial"/>
                <w:sz w:val="24"/>
                <w:szCs w:val="24"/>
              </w:rPr>
            </w:pPr>
          </w:p>
        </w:tc>
        <w:tc>
          <w:tcPr>
            <w:tcW w:w="4675" w:type="dxa"/>
          </w:tcPr>
          <w:p w14:paraId="64928682" w14:textId="5B4793C5" w:rsidR="007C1ED1" w:rsidRPr="001A7CCE" w:rsidRDefault="007C1ED1" w:rsidP="004527FB">
            <w:pPr>
              <w:rPr>
                <w:rFonts w:ascii="Arial" w:hAnsi="Arial" w:cs="Arial"/>
                <w:sz w:val="24"/>
                <w:szCs w:val="24"/>
              </w:rPr>
            </w:pPr>
            <w:r w:rsidRPr="001A7CCE">
              <w:rPr>
                <w:rFonts w:ascii="Arial" w:hAnsi="Arial" w:cs="Arial"/>
                <w:sz w:val="24"/>
                <w:szCs w:val="24"/>
              </w:rPr>
              <w:t xml:space="preserve">Review Date: </w:t>
            </w:r>
            <w:r w:rsidR="001847C6">
              <w:rPr>
                <w:rFonts w:ascii="Arial" w:hAnsi="Arial" w:cs="Arial"/>
                <w:b/>
                <w:bCs/>
                <w:sz w:val="24"/>
                <w:szCs w:val="24"/>
              </w:rPr>
              <w:t>2026</w:t>
            </w:r>
          </w:p>
        </w:tc>
      </w:tr>
    </w:tbl>
    <w:p w14:paraId="60B3115B" w14:textId="77777777" w:rsidR="007C1ED1" w:rsidRDefault="007C1ED1" w:rsidP="007C1ED1">
      <w:pPr>
        <w:pBdr>
          <w:bottom w:val="single" w:sz="12" w:space="1" w:color="auto"/>
        </w:pBdr>
      </w:pPr>
    </w:p>
    <w:bookmarkEnd w:id="0"/>
    <w:p w14:paraId="6C6283AE" w14:textId="37DB63C1" w:rsidR="00BE4211" w:rsidRPr="00BE4211" w:rsidRDefault="00BE4211" w:rsidP="00BE4211">
      <w:pPr>
        <w:rPr>
          <w:rFonts w:ascii="Arial" w:hAnsi="Arial" w:cs="Arial"/>
        </w:rPr>
      </w:pPr>
      <w:r w:rsidRPr="00BE4211">
        <w:rPr>
          <w:rFonts w:ascii="Arial" w:hAnsi="Arial" w:cs="Arial"/>
        </w:rPr>
        <w:t xml:space="preserve">       </w:t>
      </w:r>
    </w:p>
    <w:p w14:paraId="30334D77" w14:textId="1B589B18" w:rsidR="00BE4211" w:rsidRPr="001847C6" w:rsidRDefault="00BE4211" w:rsidP="001847C6">
      <w:pPr>
        <w:pStyle w:val="Heading1"/>
        <w:rPr>
          <w:rFonts w:ascii="Arial" w:hAnsi="Arial" w:cs="Arial"/>
          <w:b/>
          <w:bCs/>
          <w:color w:val="auto"/>
          <w:sz w:val="28"/>
          <w:szCs w:val="28"/>
        </w:rPr>
      </w:pPr>
      <w:r w:rsidRPr="001847C6">
        <w:rPr>
          <w:rFonts w:ascii="Arial" w:hAnsi="Arial" w:cs="Arial"/>
          <w:b/>
          <w:bCs/>
          <w:color w:val="auto"/>
          <w:sz w:val="28"/>
          <w:szCs w:val="28"/>
        </w:rPr>
        <w:t>G</w:t>
      </w:r>
      <w:r w:rsidR="001847C6">
        <w:rPr>
          <w:rFonts w:ascii="Arial" w:hAnsi="Arial" w:cs="Arial"/>
          <w:b/>
          <w:bCs/>
          <w:color w:val="auto"/>
          <w:sz w:val="28"/>
          <w:szCs w:val="28"/>
        </w:rPr>
        <w:t xml:space="preserve">eneral </w:t>
      </w:r>
      <w:r w:rsidRPr="001847C6">
        <w:rPr>
          <w:rFonts w:ascii="Arial" w:hAnsi="Arial" w:cs="Arial"/>
          <w:b/>
          <w:bCs/>
          <w:color w:val="auto"/>
          <w:sz w:val="28"/>
          <w:szCs w:val="28"/>
        </w:rPr>
        <w:t>By-</w:t>
      </w:r>
      <w:r w:rsidR="001847C6">
        <w:rPr>
          <w:rFonts w:ascii="Arial" w:hAnsi="Arial" w:cs="Arial"/>
          <w:b/>
          <w:bCs/>
          <w:color w:val="auto"/>
          <w:sz w:val="28"/>
          <w:szCs w:val="28"/>
        </w:rPr>
        <w:t>L</w:t>
      </w:r>
      <w:r w:rsidRPr="001847C6">
        <w:rPr>
          <w:rFonts w:ascii="Arial" w:hAnsi="Arial" w:cs="Arial"/>
          <w:b/>
          <w:bCs/>
          <w:color w:val="auto"/>
          <w:sz w:val="28"/>
          <w:szCs w:val="28"/>
        </w:rPr>
        <w:t>aws</w:t>
      </w:r>
    </w:p>
    <w:p w14:paraId="3B2FA91E" w14:textId="77777777" w:rsidR="00BE4211" w:rsidRPr="00BE4211" w:rsidRDefault="00BE4211" w:rsidP="001847C6">
      <w:pPr>
        <w:rPr>
          <w:rFonts w:eastAsiaTheme="majorEastAsia"/>
        </w:rPr>
      </w:pPr>
    </w:p>
    <w:p w14:paraId="2E77CA67"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1.1 The Board (Public Libraries Act)</w:t>
      </w:r>
    </w:p>
    <w:p w14:paraId="449C977A" w14:textId="77777777" w:rsidR="00BE4211" w:rsidRDefault="00BE4211" w:rsidP="00BE4211">
      <w:pPr>
        <w:rPr>
          <w:rFonts w:ascii="Arial" w:hAnsi="Arial" w:cs="Arial"/>
          <w:sz w:val="24"/>
          <w:szCs w:val="24"/>
        </w:rPr>
      </w:pPr>
      <w:r w:rsidRPr="00BE4211">
        <w:rPr>
          <w:rFonts w:ascii="Arial" w:hAnsi="Arial" w:cs="Arial"/>
          <w:sz w:val="24"/>
          <w:szCs w:val="24"/>
        </w:rPr>
        <w:t>The Grimsby Public Library Board, hereafter referred to as the Board, is established under the Public Libraries Act, R.S.O., 1990, Chapter P.44 as amended.</w:t>
      </w:r>
    </w:p>
    <w:p w14:paraId="66F4948B" w14:textId="77777777" w:rsidR="001847C6" w:rsidRPr="00BE4211" w:rsidRDefault="001847C6" w:rsidP="00BE4211">
      <w:pPr>
        <w:rPr>
          <w:rFonts w:ascii="Arial" w:hAnsi="Arial" w:cs="Arial"/>
          <w:sz w:val="24"/>
          <w:szCs w:val="24"/>
        </w:rPr>
      </w:pPr>
    </w:p>
    <w:p w14:paraId="36E78A8F"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1.2 Head Office</w:t>
      </w:r>
    </w:p>
    <w:p w14:paraId="1085942B" w14:textId="22837384" w:rsidR="00BE4211" w:rsidRDefault="00BE4211" w:rsidP="001847C6">
      <w:pPr>
        <w:rPr>
          <w:rFonts w:ascii="Arial" w:hAnsi="Arial" w:cs="Arial"/>
          <w:sz w:val="24"/>
          <w:szCs w:val="24"/>
        </w:rPr>
      </w:pPr>
      <w:r w:rsidRPr="00BE4211">
        <w:rPr>
          <w:rFonts w:ascii="Arial" w:hAnsi="Arial" w:cs="Arial"/>
          <w:sz w:val="24"/>
          <w:szCs w:val="24"/>
        </w:rPr>
        <w:t>The Head Office of the Board shall be at the Grimsby Public Library, 18 Carnegie Lane, Grimsby, ON, L3M 1Y1</w:t>
      </w:r>
      <w:r w:rsidR="00092091">
        <w:rPr>
          <w:rFonts w:ascii="Arial" w:hAnsi="Arial" w:cs="Arial"/>
          <w:sz w:val="24"/>
          <w:szCs w:val="24"/>
        </w:rPr>
        <w:t>.</w:t>
      </w:r>
    </w:p>
    <w:p w14:paraId="4AD93A2E" w14:textId="77777777" w:rsidR="001847C6" w:rsidRPr="001847C6" w:rsidRDefault="001847C6" w:rsidP="001847C6">
      <w:pPr>
        <w:rPr>
          <w:rFonts w:ascii="Arial" w:hAnsi="Arial" w:cs="Arial"/>
          <w:sz w:val="24"/>
          <w:szCs w:val="24"/>
        </w:rPr>
      </w:pPr>
    </w:p>
    <w:p w14:paraId="6F91F9E1"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1.3 Purpose (Public Libraries Act)</w:t>
      </w:r>
    </w:p>
    <w:p w14:paraId="0CBFAE2A" w14:textId="4831FBB3" w:rsidR="00BE4211" w:rsidRDefault="00BE4211" w:rsidP="001847C6">
      <w:pPr>
        <w:rPr>
          <w:rFonts w:ascii="Arial" w:hAnsi="Arial" w:cs="Arial"/>
          <w:sz w:val="24"/>
          <w:szCs w:val="24"/>
        </w:rPr>
      </w:pPr>
      <w:r w:rsidRPr="00BE4211">
        <w:rPr>
          <w:rFonts w:ascii="Arial" w:hAnsi="Arial" w:cs="Arial"/>
          <w:sz w:val="24"/>
          <w:szCs w:val="24"/>
        </w:rPr>
        <w:t>The purpose of the Board is to provide public library services to the residents of Grimsby, as set out in the Ontario Public Libraries Act and as further defined by the Grimsby Public Library Strategic Plan, Town of Grimsby By-</w:t>
      </w:r>
      <w:r w:rsidR="001847C6">
        <w:rPr>
          <w:rFonts w:ascii="Arial" w:hAnsi="Arial" w:cs="Arial"/>
          <w:sz w:val="24"/>
          <w:szCs w:val="24"/>
        </w:rPr>
        <w:t>L</w:t>
      </w:r>
      <w:r w:rsidRPr="00BE4211">
        <w:rPr>
          <w:rFonts w:ascii="Arial" w:hAnsi="Arial" w:cs="Arial"/>
          <w:sz w:val="24"/>
          <w:szCs w:val="24"/>
        </w:rPr>
        <w:t>aws, resolutions of Council, and Board policies.</w:t>
      </w:r>
    </w:p>
    <w:p w14:paraId="6E51385C" w14:textId="77777777" w:rsidR="001847C6" w:rsidRPr="001847C6" w:rsidRDefault="001847C6" w:rsidP="001847C6">
      <w:pPr>
        <w:rPr>
          <w:rFonts w:ascii="Arial" w:hAnsi="Arial" w:cs="Arial"/>
          <w:sz w:val="24"/>
          <w:szCs w:val="24"/>
        </w:rPr>
      </w:pPr>
    </w:p>
    <w:p w14:paraId="30893E40"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1.4 Objectives</w:t>
      </w:r>
    </w:p>
    <w:p w14:paraId="76B04898" w14:textId="4091D918" w:rsidR="00BE4211" w:rsidRDefault="00BE4211" w:rsidP="001847C6">
      <w:pPr>
        <w:rPr>
          <w:rFonts w:ascii="Arial" w:hAnsi="Arial" w:cs="Arial"/>
          <w:sz w:val="24"/>
          <w:szCs w:val="24"/>
        </w:rPr>
      </w:pPr>
      <w:r w:rsidRPr="00BE4211">
        <w:rPr>
          <w:rFonts w:ascii="Arial" w:hAnsi="Arial" w:cs="Arial"/>
          <w:sz w:val="24"/>
          <w:szCs w:val="24"/>
        </w:rPr>
        <w:t>The Board will provide a comprehensive, efficient, accountable and affordable public library service that reflects the unique needs of the Town of Grimsby.</w:t>
      </w:r>
    </w:p>
    <w:p w14:paraId="2821C63A" w14:textId="77777777" w:rsidR="001847C6" w:rsidRPr="001847C6" w:rsidRDefault="001847C6" w:rsidP="001847C6">
      <w:pPr>
        <w:rPr>
          <w:rFonts w:ascii="Arial" w:hAnsi="Arial" w:cs="Arial"/>
          <w:sz w:val="24"/>
          <w:szCs w:val="24"/>
        </w:rPr>
      </w:pPr>
    </w:p>
    <w:p w14:paraId="63DDED06"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1.5 Regulations</w:t>
      </w:r>
    </w:p>
    <w:p w14:paraId="0DA1E80B" w14:textId="32BE5F6F" w:rsidR="00BE4211" w:rsidRDefault="00BE4211" w:rsidP="001847C6">
      <w:pPr>
        <w:rPr>
          <w:rFonts w:ascii="Arial" w:hAnsi="Arial" w:cs="Arial"/>
          <w:sz w:val="24"/>
          <w:szCs w:val="24"/>
        </w:rPr>
      </w:pPr>
      <w:r w:rsidRPr="00BE4211">
        <w:rPr>
          <w:rFonts w:ascii="Arial" w:hAnsi="Arial" w:cs="Arial"/>
          <w:sz w:val="24"/>
          <w:szCs w:val="24"/>
        </w:rPr>
        <w:t xml:space="preserve">The following rules and regulations of the Board shall be observed </w:t>
      </w:r>
      <w:proofErr w:type="gramStart"/>
      <w:r w:rsidRPr="00BE4211">
        <w:rPr>
          <w:rFonts w:ascii="Arial" w:hAnsi="Arial" w:cs="Arial"/>
          <w:sz w:val="24"/>
          <w:szCs w:val="24"/>
        </w:rPr>
        <w:t>for</w:t>
      </w:r>
      <w:proofErr w:type="gramEnd"/>
      <w:r w:rsidRPr="00BE4211">
        <w:rPr>
          <w:rFonts w:ascii="Arial" w:hAnsi="Arial" w:cs="Arial"/>
          <w:sz w:val="24"/>
          <w:szCs w:val="24"/>
        </w:rPr>
        <w:t xml:space="preserve"> the order and dispatch of business and shall regulate the conduct and duties of its members and officers.</w:t>
      </w:r>
    </w:p>
    <w:p w14:paraId="19F7DDFE" w14:textId="77777777" w:rsidR="001847C6" w:rsidRPr="001847C6" w:rsidRDefault="001847C6" w:rsidP="001847C6">
      <w:pPr>
        <w:rPr>
          <w:rFonts w:ascii="Arial" w:hAnsi="Arial" w:cs="Arial"/>
          <w:sz w:val="24"/>
          <w:szCs w:val="24"/>
        </w:rPr>
      </w:pPr>
    </w:p>
    <w:p w14:paraId="174FAC1D"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1.6 Regulations – ability to suspend</w:t>
      </w:r>
    </w:p>
    <w:p w14:paraId="6EE66659" w14:textId="550C1B36" w:rsidR="00BE4211" w:rsidRDefault="00BE4211" w:rsidP="001847C6">
      <w:pPr>
        <w:rPr>
          <w:rFonts w:ascii="Arial" w:hAnsi="Arial" w:cs="Arial"/>
          <w:sz w:val="24"/>
          <w:szCs w:val="24"/>
        </w:rPr>
      </w:pPr>
      <w:r w:rsidRPr="00BE4211">
        <w:rPr>
          <w:rFonts w:ascii="Arial" w:hAnsi="Arial" w:cs="Arial"/>
          <w:sz w:val="24"/>
          <w:szCs w:val="24"/>
        </w:rPr>
        <w:t xml:space="preserve">If necessity warrants </w:t>
      </w:r>
      <w:proofErr w:type="gramStart"/>
      <w:r w:rsidRPr="00BE4211">
        <w:rPr>
          <w:rFonts w:ascii="Arial" w:hAnsi="Arial" w:cs="Arial"/>
          <w:sz w:val="24"/>
          <w:szCs w:val="24"/>
        </w:rPr>
        <w:t>doing</w:t>
      </w:r>
      <w:proofErr w:type="gramEnd"/>
      <w:r w:rsidRPr="00BE4211">
        <w:rPr>
          <w:rFonts w:ascii="Arial" w:hAnsi="Arial" w:cs="Arial"/>
          <w:sz w:val="24"/>
          <w:szCs w:val="24"/>
        </w:rPr>
        <w:t xml:space="preserve"> so for a specific reason, the rules and regulations contained herein may be suspended by resolution for a single occasion by a vote of at least two-thirds of the entire Board.</w:t>
      </w:r>
    </w:p>
    <w:p w14:paraId="680A2485" w14:textId="77777777" w:rsidR="001847C6" w:rsidRPr="001847C6" w:rsidRDefault="001847C6" w:rsidP="001847C6">
      <w:pPr>
        <w:rPr>
          <w:rFonts w:ascii="Arial" w:hAnsi="Arial" w:cs="Arial"/>
          <w:sz w:val="24"/>
          <w:szCs w:val="24"/>
        </w:rPr>
      </w:pPr>
    </w:p>
    <w:p w14:paraId="17F167C2"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1.7 Reference</w:t>
      </w:r>
    </w:p>
    <w:p w14:paraId="23264808" w14:textId="77777777" w:rsidR="00BE4211" w:rsidRPr="00BE4211" w:rsidRDefault="00BE4211" w:rsidP="00BE4211">
      <w:pPr>
        <w:rPr>
          <w:rFonts w:ascii="Arial" w:hAnsi="Arial" w:cs="Arial"/>
          <w:sz w:val="24"/>
          <w:szCs w:val="24"/>
        </w:rPr>
      </w:pPr>
      <w:r w:rsidRPr="00BE4211">
        <w:rPr>
          <w:rFonts w:ascii="Arial" w:hAnsi="Arial" w:cs="Arial"/>
          <w:sz w:val="24"/>
          <w:szCs w:val="24"/>
        </w:rPr>
        <w:t xml:space="preserve">Where possible, reference to applicable Acts, motions, or procedures have been made.  </w:t>
      </w:r>
    </w:p>
    <w:p w14:paraId="0EA62A7C" w14:textId="77777777" w:rsidR="00BE4211" w:rsidRPr="00BE4211" w:rsidRDefault="00BE4211" w:rsidP="00BE4211">
      <w:pPr>
        <w:rPr>
          <w:rFonts w:ascii="Arial" w:hAnsi="Arial" w:cs="Arial"/>
          <w:sz w:val="24"/>
          <w:szCs w:val="24"/>
        </w:rPr>
      </w:pPr>
      <w:r w:rsidRPr="00BE4211">
        <w:rPr>
          <w:rFonts w:ascii="Arial" w:hAnsi="Arial" w:cs="Arial"/>
          <w:sz w:val="24"/>
          <w:szCs w:val="24"/>
        </w:rPr>
        <w:t xml:space="preserve"> </w:t>
      </w:r>
    </w:p>
    <w:p w14:paraId="17B886C7" w14:textId="77777777" w:rsidR="00BE4211" w:rsidRPr="00BE4211" w:rsidRDefault="00BE4211" w:rsidP="00BE4211">
      <w:pPr>
        <w:rPr>
          <w:rFonts w:ascii="Arial" w:hAnsi="Arial" w:cs="Arial"/>
          <w:sz w:val="24"/>
          <w:szCs w:val="24"/>
        </w:rPr>
      </w:pPr>
      <w:r w:rsidRPr="00BE4211">
        <w:rPr>
          <w:rFonts w:ascii="Arial" w:hAnsi="Arial" w:cs="Arial"/>
          <w:sz w:val="24"/>
          <w:szCs w:val="24"/>
        </w:rPr>
        <w:lastRenderedPageBreak/>
        <w:t xml:space="preserve">The following reference materials were used and are indicated throughout the document, actual wording has been identified in quotations and italics: </w:t>
      </w:r>
    </w:p>
    <w:p w14:paraId="1D174ED2" w14:textId="77777777" w:rsidR="00BE4211" w:rsidRPr="00BE4211" w:rsidRDefault="00BE4211" w:rsidP="00BE4211">
      <w:pPr>
        <w:numPr>
          <w:ilvl w:val="0"/>
          <w:numId w:val="3"/>
        </w:numPr>
        <w:rPr>
          <w:rFonts w:ascii="Arial" w:hAnsi="Arial" w:cs="Arial"/>
          <w:sz w:val="24"/>
          <w:szCs w:val="24"/>
        </w:rPr>
      </w:pPr>
      <w:r w:rsidRPr="00BE4211">
        <w:rPr>
          <w:rFonts w:ascii="Arial" w:hAnsi="Arial" w:cs="Arial"/>
          <w:sz w:val="24"/>
          <w:szCs w:val="24"/>
        </w:rPr>
        <w:t xml:space="preserve">The Public Libraries Act, R.S.O., 1990, Chapter P.44 (P.L.A.) </w:t>
      </w:r>
    </w:p>
    <w:p w14:paraId="22378F8E" w14:textId="77777777" w:rsidR="00BE4211" w:rsidRPr="00BE4211" w:rsidRDefault="00BE4211" w:rsidP="00BE4211">
      <w:pPr>
        <w:numPr>
          <w:ilvl w:val="0"/>
          <w:numId w:val="3"/>
        </w:numPr>
        <w:rPr>
          <w:rFonts w:ascii="Arial" w:hAnsi="Arial" w:cs="Arial"/>
          <w:sz w:val="24"/>
          <w:szCs w:val="24"/>
        </w:rPr>
      </w:pPr>
      <w:r w:rsidRPr="00BE4211">
        <w:rPr>
          <w:rFonts w:ascii="Arial" w:hAnsi="Arial" w:cs="Arial"/>
          <w:sz w:val="24"/>
          <w:szCs w:val="24"/>
        </w:rPr>
        <w:t xml:space="preserve">The Municipal Conflict of Interest Act </w:t>
      </w:r>
    </w:p>
    <w:p w14:paraId="488AF614" w14:textId="77777777" w:rsidR="00BE4211" w:rsidRPr="00BE4211" w:rsidRDefault="00BE4211" w:rsidP="00BE4211">
      <w:pPr>
        <w:numPr>
          <w:ilvl w:val="0"/>
          <w:numId w:val="3"/>
        </w:numPr>
        <w:rPr>
          <w:rFonts w:ascii="Arial" w:hAnsi="Arial" w:cs="Arial"/>
          <w:sz w:val="24"/>
          <w:szCs w:val="24"/>
        </w:rPr>
      </w:pPr>
      <w:r w:rsidRPr="00BE4211">
        <w:rPr>
          <w:rFonts w:ascii="Arial" w:hAnsi="Arial" w:cs="Arial"/>
          <w:sz w:val="24"/>
          <w:szCs w:val="24"/>
        </w:rPr>
        <w:t xml:space="preserve">Robert’s Rules of Order, Newly Revised, 11th Edition </w:t>
      </w:r>
    </w:p>
    <w:p w14:paraId="160F3FA6" w14:textId="77777777" w:rsidR="00BE4211" w:rsidRPr="00BE4211" w:rsidRDefault="00BE4211" w:rsidP="00BE4211">
      <w:pPr>
        <w:numPr>
          <w:ilvl w:val="0"/>
          <w:numId w:val="3"/>
        </w:numPr>
        <w:rPr>
          <w:rFonts w:ascii="Arial" w:hAnsi="Arial" w:cs="Arial"/>
          <w:sz w:val="24"/>
          <w:szCs w:val="24"/>
        </w:rPr>
      </w:pPr>
      <w:r w:rsidRPr="00BE4211">
        <w:rPr>
          <w:rFonts w:ascii="Arial" w:hAnsi="Arial" w:cs="Arial"/>
          <w:sz w:val="24"/>
          <w:szCs w:val="24"/>
        </w:rPr>
        <w:t>Town of Grimsby Procedural By-law 07-81</w:t>
      </w:r>
    </w:p>
    <w:p w14:paraId="620989BC" w14:textId="77777777" w:rsidR="00BE4211" w:rsidRPr="00BE4211" w:rsidRDefault="00BE4211" w:rsidP="00BE4211">
      <w:pPr>
        <w:numPr>
          <w:ilvl w:val="0"/>
          <w:numId w:val="3"/>
        </w:numPr>
        <w:rPr>
          <w:rFonts w:ascii="Arial" w:hAnsi="Arial" w:cs="Arial"/>
          <w:sz w:val="24"/>
          <w:szCs w:val="24"/>
        </w:rPr>
      </w:pPr>
      <w:r w:rsidRPr="00BE4211">
        <w:rPr>
          <w:rFonts w:ascii="Arial" w:hAnsi="Arial" w:cs="Arial"/>
          <w:sz w:val="24"/>
          <w:szCs w:val="24"/>
        </w:rPr>
        <w:t>Town of Grimsby By-law 11-05</w:t>
      </w:r>
    </w:p>
    <w:p w14:paraId="22F5E79C" w14:textId="77777777" w:rsidR="00BE4211" w:rsidRPr="00BE4211" w:rsidRDefault="00BE4211" w:rsidP="00BE4211">
      <w:pPr>
        <w:numPr>
          <w:ilvl w:val="0"/>
          <w:numId w:val="3"/>
        </w:numPr>
        <w:rPr>
          <w:rFonts w:ascii="Arial" w:hAnsi="Arial" w:cs="Arial"/>
          <w:sz w:val="24"/>
          <w:szCs w:val="24"/>
        </w:rPr>
      </w:pPr>
      <w:r w:rsidRPr="00BE4211">
        <w:rPr>
          <w:rFonts w:ascii="Arial" w:hAnsi="Arial" w:cs="Arial"/>
          <w:sz w:val="24"/>
          <w:szCs w:val="24"/>
        </w:rPr>
        <w:t>Town of Grimsby By-Law 20-11</w:t>
      </w:r>
    </w:p>
    <w:p w14:paraId="6A14FE27" w14:textId="77777777" w:rsidR="00E63B57" w:rsidRDefault="00E63B57" w:rsidP="001847C6">
      <w:pPr>
        <w:rPr>
          <w:rFonts w:eastAsiaTheme="majorEastAsia"/>
        </w:rPr>
      </w:pPr>
    </w:p>
    <w:p w14:paraId="2459EB7E" w14:textId="726276EA" w:rsidR="00BE4211" w:rsidRDefault="00BE4211" w:rsidP="001847C6">
      <w:pPr>
        <w:keepNext/>
        <w:keepLines/>
        <w:spacing w:before="40"/>
        <w:outlineLvl w:val="1"/>
        <w:rPr>
          <w:rFonts w:ascii="Arial" w:eastAsiaTheme="majorEastAsia" w:hAnsi="Arial" w:cstheme="majorBidi"/>
          <w:b/>
          <w:sz w:val="28"/>
          <w:szCs w:val="26"/>
        </w:rPr>
      </w:pPr>
      <w:r w:rsidRPr="00BE4211">
        <w:rPr>
          <w:rFonts w:ascii="Arial" w:eastAsiaTheme="majorEastAsia" w:hAnsi="Arial" w:cstheme="majorBidi"/>
          <w:b/>
          <w:sz w:val="28"/>
          <w:szCs w:val="26"/>
        </w:rPr>
        <w:t>B</w:t>
      </w:r>
      <w:r w:rsidR="001847C6">
        <w:rPr>
          <w:rFonts w:ascii="Arial" w:eastAsiaTheme="majorEastAsia" w:hAnsi="Arial" w:cstheme="majorBidi"/>
          <w:b/>
          <w:sz w:val="28"/>
          <w:szCs w:val="26"/>
        </w:rPr>
        <w:t>oard</w:t>
      </w:r>
      <w:r w:rsidRPr="00BE4211">
        <w:rPr>
          <w:rFonts w:ascii="Arial" w:eastAsiaTheme="majorEastAsia" w:hAnsi="Arial" w:cstheme="majorBidi"/>
          <w:b/>
          <w:sz w:val="28"/>
          <w:szCs w:val="26"/>
        </w:rPr>
        <w:t xml:space="preserve"> C</w:t>
      </w:r>
      <w:r w:rsidR="001847C6">
        <w:rPr>
          <w:rFonts w:ascii="Arial" w:eastAsiaTheme="majorEastAsia" w:hAnsi="Arial" w:cstheme="majorBidi"/>
          <w:b/>
          <w:sz w:val="28"/>
          <w:szCs w:val="26"/>
        </w:rPr>
        <w:t xml:space="preserve">omposition </w:t>
      </w:r>
      <w:r w:rsidRPr="00BE4211">
        <w:rPr>
          <w:rFonts w:ascii="Arial" w:eastAsiaTheme="majorEastAsia" w:hAnsi="Arial" w:cstheme="majorBidi"/>
          <w:b/>
          <w:sz w:val="28"/>
          <w:szCs w:val="26"/>
        </w:rPr>
        <w:t>By-Laws</w:t>
      </w:r>
    </w:p>
    <w:p w14:paraId="29A00F3B" w14:textId="77777777" w:rsidR="001847C6" w:rsidRPr="001847C6" w:rsidRDefault="001847C6" w:rsidP="001847C6">
      <w:pPr>
        <w:rPr>
          <w:rFonts w:eastAsiaTheme="majorEastAsia"/>
        </w:rPr>
      </w:pPr>
    </w:p>
    <w:p w14:paraId="28AC08DC"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2.1 Number of Members (P.L.A. Section 9, Town of Grimsby By-law 11-05)</w:t>
      </w:r>
    </w:p>
    <w:p w14:paraId="6ADCA05C" w14:textId="77777777" w:rsidR="00BE4211" w:rsidRPr="00BE4211" w:rsidRDefault="00BE4211" w:rsidP="00BE4211">
      <w:pPr>
        <w:rPr>
          <w:rFonts w:ascii="Arial" w:hAnsi="Arial" w:cs="Arial"/>
          <w:sz w:val="24"/>
          <w:szCs w:val="24"/>
        </w:rPr>
      </w:pPr>
      <w:r w:rsidRPr="00BE4211">
        <w:rPr>
          <w:rFonts w:ascii="Arial" w:hAnsi="Arial" w:cs="Arial"/>
          <w:sz w:val="24"/>
          <w:szCs w:val="24"/>
        </w:rPr>
        <w:t xml:space="preserve">The Town of Grimsby approved the composition of the Library Board pursuant to the Public Libraries Act, R.S.O., 1990, Chapter P.44 at the February 8, </w:t>
      </w:r>
      <w:proofErr w:type="gramStart"/>
      <w:r w:rsidRPr="00BE4211">
        <w:rPr>
          <w:rFonts w:ascii="Arial" w:hAnsi="Arial" w:cs="Arial"/>
          <w:sz w:val="24"/>
          <w:szCs w:val="24"/>
        </w:rPr>
        <w:t>2011</w:t>
      </w:r>
      <w:proofErr w:type="gramEnd"/>
      <w:r w:rsidRPr="00BE4211">
        <w:rPr>
          <w:rFonts w:ascii="Arial" w:hAnsi="Arial" w:cs="Arial"/>
          <w:sz w:val="24"/>
          <w:szCs w:val="24"/>
        </w:rPr>
        <w:t xml:space="preserve"> Council Meetings.</w:t>
      </w:r>
    </w:p>
    <w:p w14:paraId="2D00CB5B" w14:textId="0E05746A" w:rsidR="00BE4211" w:rsidRPr="001847C6" w:rsidRDefault="00BE4211" w:rsidP="00BE4211">
      <w:pPr>
        <w:rPr>
          <w:rFonts w:ascii="Arial" w:hAnsi="Arial" w:cs="Arial"/>
          <w:sz w:val="24"/>
          <w:szCs w:val="24"/>
        </w:rPr>
      </w:pPr>
      <w:r w:rsidRPr="001847C6">
        <w:rPr>
          <w:rFonts w:ascii="Arial" w:hAnsi="Arial" w:cs="Arial"/>
          <w:sz w:val="24"/>
          <w:szCs w:val="24"/>
        </w:rPr>
        <w:t xml:space="preserve">The Grimsby Public Library Board is composed of </w:t>
      </w:r>
      <w:r w:rsidR="001847C6">
        <w:rPr>
          <w:rFonts w:ascii="Arial" w:hAnsi="Arial" w:cs="Arial"/>
          <w:sz w:val="24"/>
          <w:szCs w:val="24"/>
        </w:rPr>
        <w:t xml:space="preserve">nine </w:t>
      </w:r>
      <w:r w:rsidR="00A64329" w:rsidRPr="001847C6">
        <w:rPr>
          <w:rFonts w:ascii="Arial" w:hAnsi="Arial" w:cs="Arial"/>
          <w:sz w:val="24"/>
          <w:szCs w:val="24"/>
        </w:rPr>
        <w:t xml:space="preserve">or </w:t>
      </w:r>
      <w:r w:rsidRPr="001847C6">
        <w:rPr>
          <w:rFonts w:ascii="Arial" w:hAnsi="Arial" w:cs="Arial"/>
          <w:sz w:val="24"/>
          <w:szCs w:val="24"/>
        </w:rPr>
        <w:t>ten</w:t>
      </w:r>
      <w:r w:rsidR="001847C6">
        <w:rPr>
          <w:rFonts w:ascii="Arial" w:hAnsi="Arial" w:cs="Arial"/>
          <w:sz w:val="24"/>
          <w:szCs w:val="24"/>
        </w:rPr>
        <w:t xml:space="preserve"> </w:t>
      </w:r>
      <w:r w:rsidRPr="001847C6">
        <w:rPr>
          <w:rFonts w:ascii="Arial" w:hAnsi="Arial" w:cs="Arial"/>
          <w:sz w:val="24"/>
          <w:szCs w:val="24"/>
        </w:rPr>
        <w:t>members consisting of:</w:t>
      </w:r>
    </w:p>
    <w:p w14:paraId="1286251F" w14:textId="36BDA134" w:rsidR="00BE4211" w:rsidRPr="001847C6" w:rsidRDefault="00A64329" w:rsidP="001847C6">
      <w:pPr>
        <w:pStyle w:val="ListParagraph"/>
        <w:numPr>
          <w:ilvl w:val="0"/>
          <w:numId w:val="4"/>
        </w:numPr>
        <w:rPr>
          <w:rFonts w:ascii="Arial" w:hAnsi="Arial" w:cs="Arial"/>
          <w:sz w:val="24"/>
          <w:szCs w:val="24"/>
        </w:rPr>
      </w:pPr>
      <w:r w:rsidRPr="001847C6">
        <w:rPr>
          <w:rFonts w:ascii="Arial" w:hAnsi="Arial" w:cs="Arial"/>
          <w:sz w:val="24"/>
          <w:szCs w:val="24"/>
        </w:rPr>
        <w:t>At least one and a maximum of t</w:t>
      </w:r>
      <w:r w:rsidR="00BE4211" w:rsidRPr="001847C6">
        <w:rPr>
          <w:rFonts w:ascii="Arial" w:hAnsi="Arial" w:cs="Arial"/>
          <w:sz w:val="24"/>
          <w:szCs w:val="24"/>
        </w:rPr>
        <w:t>wo Members of Council,</w:t>
      </w:r>
    </w:p>
    <w:p w14:paraId="3F4ADF8B" w14:textId="20470393" w:rsidR="00BE4211" w:rsidRPr="001847C6" w:rsidRDefault="00BE4211" w:rsidP="001847C6">
      <w:pPr>
        <w:pStyle w:val="ListParagraph"/>
        <w:numPr>
          <w:ilvl w:val="0"/>
          <w:numId w:val="4"/>
        </w:numPr>
        <w:rPr>
          <w:rFonts w:ascii="Arial" w:hAnsi="Arial" w:cs="Arial"/>
          <w:sz w:val="24"/>
          <w:szCs w:val="24"/>
        </w:rPr>
      </w:pPr>
      <w:r w:rsidRPr="001847C6">
        <w:rPr>
          <w:rFonts w:ascii="Arial" w:hAnsi="Arial" w:cs="Arial"/>
          <w:sz w:val="24"/>
          <w:szCs w:val="24"/>
        </w:rPr>
        <w:t>Eight approved by the municipal council from the public at large.</w:t>
      </w:r>
    </w:p>
    <w:p w14:paraId="366EA3B3" w14:textId="77777777" w:rsidR="00BE4211" w:rsidRPr="00BE4211" w:rsidRDefault="00BE4211" w:rsidP="00E63B57">
      <w:pPr>
        <w:rPr>
          <w:rFonts w:eastAsiaTheme="majorEastAsia"/>
        </w:rPr>
      </w:pPr>
    </w:p>
    <w:p w14:paraId="4D8AD973"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2.2 Appointments</w:t>
      </w:r>
    </w:p>
    <w:p w14:paraId="3A82DD61" w14:textId="2E3B031D" w:rsidR="00BE4211" w:rsidRDefault="00BE4211" w:rsidP="00E63B57">
      <w:pPr>
        <w:rPr>
          <w:rFonts w:ascii="Arial" w:hAnsi="Arial" w:cs="Arial"/>
          <w:sz w:val="24"/>
          <w:szCs w:val="24"/>
        </w:rPr>
      </w:pPr>
      <w:r w:rsidRPr="00BE4211">
        <w:rPr>
          <w:rFonts w:ascii="Arial" w:hAnsi="Arial" w:cs="Arial"/>
          <w:sz w:val="24"/>
          <w:szCs w:val="24"/>
        </w:rPr>
        <w:t>The Town of Grimsby Council appoints all members to the Library Board.</w:t>
      </w:r>
    </w:p>
    <w:p w14:paraId="17B78089" w14:textId="77777777" w:rsidR="00E63B57" w:rsidRPr="00E63B57" w:rsidRDefault="00E63B57" w:rsidP="00E63B57">
      <w:pPr>
        <w:rPr>
          <w:rFonts w:ascii="Arial" w:hAnsi="Arial" w:cs="Arial"/>
          <w:sz w:val="24"/>
          <w:szCs w:val="24"/>
        </w:rPr>
      </w:pPr>
    </w:p>
    <w:p w14:paraId="497392C0" w14:textId="77777777" w:rsidR="00BE4211" w:rsidRPr="00BE4211" w:rsidRDefault="00BE4211" w:rsidP="00BE4211">
      <w:pPr>
        <w:keepNext/>
        <w:keepLines/>
        <w:spacing w:before="40"/>
        <w:outlineLvl w:val="2"/>
        <w:rPr>
          <w:rFonts w:ascii="Arial" w:eastAsiaTheme="majorEastAsia" w:hAnsi="Arial" w:cs="Arial"/>
          <w:b/>
        </w:rPr>
      </w:pPr>
      <w:r w:rsidRPr="00BE4211">
        <w:rPr>
          <w:rFonts w:ascii="Arial" w:eastAsiaTheme="majorEastAsia" w:hAnsi="Arial" w:cstheme="majorBidi"/>
          <w:b/>
          <w:sz w:val="24"/>
          <w:szCs w:val="24"/>
        </w:rPr>
        <w:t>2.3 Eligibility and Qualifications (</w:t>
      </w:r>
      <w:r w:rsidRPr="00BE4211">
        <w:rPr>
          <w:rFonts w:ascii="Arial" w:eastAsiaTheme="majorEastAsia" w:hAnsi="Arial" w:cs="Arial"/>
          <w:b/>
        </w:rPr>
        <w:t>P.L.A. Section 10)</w:t>
      </w:r>
    </w:p>
    <w:p w14:paraId="71D1B8A6" w14:textId="77777777" w:rsidR="00BE4211" w:rsidRPr="00BE4211" w:rsidRDefault="00BE4211" w:rsidP="00BE4211">
      <w:pPr>
        <w:rPr>
          <w:rFonts w:ascii="Arial" w:hAnsi="Arial" w:cs="Arial"/>
          <w:sz w:val="24"/>
          <w:szCs w:val="24"/>
        </w:rPr>
      </w:pPr>
      <w:r w:rsidRPr="00BE4211">
        <w:rPr>
          <w:rFonts w:ascii="Arial" w:hAnsi="Arial" w:cs="Arial"/>
          <w:sz w:val="24"/>
          <w:szCs w:val="24"/>
        </w:rPr>
        <w:t>“A person is qualified to be appointed as a member of a board who is a member of the appointing Council or,</w:t>
      </w:r>
    </w:p>
    <w:p w14:paraId="15A59D89" w14:textId="42B513D9" w:rsidR="00BE4211" w:rsidRPr="00E63B57" w:rsidRDefault="00E63B57" w:rsidP="00E63B57">
      <w:pPr>
        <w:pStyle w:val="ListParagraph"/>
        <w:numPr>
          <w:ilvl w:val="0"/>
          <w:numId w:val="5"/>
        </w:numPr>
        <w:rPr>
          <w:rFonts w:ascii="Arial" w:hAnsi="Arial" w:cs="Arial"/>
          <w:sz w:val="24"/>
          <w:szCs w:val="24"/>
        </w:rPr>
      </w:pPr>
      <w:r>
        <w:rPr>
          <w:rFonts w:ascii="Arial" w:hAnsi="Arial" w:cs="Arial"/>
          <w:sz w:val="24"/>
          <w:szCs w:val="24"/>
        </w:rPr>
        <w:t>I</w:t>
      </w:r>
      <w:r w:rsidR="00BE4211" w:rsidRPr="00E63B57">
        <w:rPr>
          <w:rFonts w:ascii="Arial" w:hAnsi="Arial" w:cs="Arial"/>
          <w:sz w:val="24"/>
          <w:szCs w:val="24"/>
        </w:rPr>
        <w:t xml:space="preserve">s at least eighteen years </w:t>
      </w:r>
      <w:proofErr w:type="gramStart"/>
      <w:r w:rsidR="00BE4211" w:rsidRPr="00E63B57">
        <w:rPr>
          <w:rFonts w:ascii="Arial" w:hAnsi="Arial" w:cs="Arial"/>
          <w:sz w:val="24"/>
          <w:szCs w:val="24"/>
        </w:rPr>
        <w:t>old</w:t>
      </w:r>
      <w:r w:rsidR="009F6463">
        <w:rPr>
          <w:rFonts w:ascii="Arial" w:hAnsi="Arial" w:cs="Arial"/>
          <w:sz w:val="24"/>
          <w:szCs w:val="24"/>
        </w:rPr>
        <w:t>;</w:t>
      </w:r>
      <w:proofErr w:type="gramEnd"/>
    </w:p>
    <w:p w14:paraId="0D995389" w14:textId="31632B00" w:rsidR="00BE4211" w:rsidRPr="00E63B57" w:rsidRDefault="00E63B57" w:rsidP="00E63B57">
      <w:pPr>
        <w:pStyle w:val="ListParagraph"/>
        <w:numPr>
          <w:ilvl w:val="0"/>
          <w:numId w:val="5"/>
        </w:numPr>
        <w:rPr>
          <w:rFonts w:ascii="Arial" w:hAnsi="Arial" w:cs="Arial"/>
          <w:sz w:val="24"/>
          <w:szCs w:val="24"/>
        </w:rPr>
      </w:pPr>
      <w:r>
        <w:rPr>
          <w:rFonts w:ascii="Arial" w:hAnsi="Arial" w:cs="Arial"/>
          <w:sz w:val="24"/>
          <w:szCs w:val="24"/>
        </w:rPr>
        <w:t>I</w:t>
      </w:r>
      <w:r w:rsidR="00BE4211" w:rsidRPr="00E63B57">
        <w:rPr>
          <w:rFonts w:ascii="Arial" w:hAnsi="Arial" w:cs="Arial"/>
          <w:sz w:val="24"/>
          <w:szCs w:val="24"/>
        </w:rPr>
        <w:t>s a Canadian citizen,</w:t>
      </w:r>
      <w:r w:rsidR="00BE4211" w:rsidRPr="00E63B57">
        <w:rPr>
          <w:rFonts w:ascii="Arial" w:hAnsi="Arial" w:cs="Arial"/>
          <w:sz w:val="24"/>
          <w:szCs w:val="24"/>
          <w:shd w:val="clear" w:color="auto" w:fill="FFFFFF"/>
        </w:rPr>
        <w:t xml:space="preserve"> or a permanent resident of Canada within the meaning of the </w:t>
      </w:r>
      <w:r w:rsidR="00BE4211" w:rsidRPr="00E63B57">
        <w:rPr>
          <w:rFonts w:ascii="Arial" w:hAnsi="Arial" w:cs="Arial"/>
          <w:i/>
          <w:iCs/>
          <w:sz w:val="24"/>
          <w:szCs w:val="24"/>
          <w:shd w:val="clear" w:color="auto" w:fill="FFFFFF"/>
        </w:rPr>
        <w:t>Immigration and Refugee Protection Act</w:t>
      </w:r>
      <w:r w:rsidR="00BE4211" w:rsidRPr="00E63B57">
        <w:rPr>
          <w:rFonts w:ascii="Arial" w:hAnsi="Arial" w:cs="Arial"/>
          <w:sz w:val="24"/>
          <w:szCs w:val="24"/>
          <w:shd w:val="clear" w:color="auto" w:fill="FFFFFF"/>
        </w:rPr>
        <w:t> (Canada</w:t>
      </w:r>
      <w:proofErr w:type="gramStart"/>
      <w:r w:rsidR="00BE4211" w:rsidRPr="00E63B57">
        <w:rPr>
          <w:rFonts w:ascii="Arial" w:hAnsi="Arial" w:cs="Arial"/>
          <w:sz w:val="24"/>
          <w:szCs w:val="24"/>
          <w:shd w:val="clear" w:color="auto" w:fill="FFFFFF"/>
        </w:rPr>
        <w:t>);</w:t>
      </w:r>
      <w:proofErr w:type="gramEnd"/>
    </w:p>
    <w:p w14:paraId="4E265C2D" w14:textId="66C12345" w:rsidR="00BE4211" w:rsidRPr="00E63B57" w:rsidRDefault="00E63B57" w:rsidP="00E63B57">
      <w:pPr>
        <w:pStyle w:val="ListParagraph"/>
        <w:numPr>
          <w:ilvl w:val="0"/>
          <w:numId w:val="5"/>
        </w:numPr>
        <w:rPr>
          <w:rFonts w:ascii="Arial" w:hAnsi="Arial" w:cs="Arial"/>
          <w:sz w:val="24"/>
          <w:szCs w:val="24"/>
        </w:rPr>
      </w:pPr>
      <w:r>
        <w:rPr>
          <w:rFonts w:ascii="Arial" w:hAnsi="Arial" w:cs="Arial"/>
          <w:sz w:val="24"/>
          <w:szCs w:val="24"/>
        </w:rPr>
        <w:t>I</w:t>
      </w:r>
      <w:r w:rsidR="00BE4211" w:rsidRPr="00E63B57">
        <w:rPr>
          <w:rFonts w:ascii="Arial" w:hAnsi="Arial" w:cs="Arial"/>
          <w:sz w:val="24"/>
          <w:szCs w:val="24"/>
        </w:rPr>
        <w:t>s a resident of the municipality for which the board is established in the case of a public library…</w:t>
      </w:r>
    </w:p>
    <w:p w14:paraId="30AB0709" w14:textId="49E06B48" w:rsidR="00BE4211" w:rsidRPr="00E63B57" w:rsidRDefault="00E63B57" w:rsidP="00E63B57">
      <w:pPr>
        <w:pStyle w:val="ListParagraph"/>
        <w:numPr>
          <w:ilvl w:val="0"/>
          <w:numId w:val="5"/>
        </w:numPr>
        <w:rPr>
          <w:rFonts w:ascii="Arial" w:hAnsi="Arial" w:cs="Arial"/>
          <w:sz w:val="24"/>
          <w:szCs w:val="24"/>
        </w:rPr>
      </w:pPr>
      <w:r>
        <w:rPr>
          <w:rFonts w:ascii="Arial" w:hAnsi="Arial" w:cs="Arial"/>
          <w:sz w:val="24"/>
          <w:szCs w:val="24"/>
        </w:rPr>
        <w:t>I</w:t>
      </w:r>
      <w:r w:rsidR="00BE4211" w:rsidRPr="00E63B57">
        <w:rPr>
          <w:rFonts w:ascii="Arial" w:hAnsi="Arial" w:cs="Arial"/>
          <w:sz w:val="24"/>
          <w:szCs w:val="24"/>
        </w:rPr>
        <w:t>s not employed by the board or by the municipality…”</w:t>
      </w:r>
    </w:p>
    <w:p w14:paraId="2C39B232" w14:textId="77777777" w:rsidR="00BE4211" w:rsidRPr="00BE4211" w:rsidRDefault="00BE4211" w:rsidP="00BE4211">
      <w:pPr>
        <w:rPr>
          <w:rFonts w:ascii="Arial" w:hAnsi="Arial" w:cs="Arial"/>
        </w:rPr>
      </w:pPr>
    </w:p>
    <w:p w14:paraId="3C75FE68"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2.4 Term of Appointment (P.L.A. Section 10, Town of Grimsby By-law 11-05)</w:t>
      </w:r>
    </w:p>
    <w:p w14:paraId="15ADB83F" w14:textId="77777777" w:rsidR="00BE4211" w:rsidRPr="00BE4211" w:rsidRDefault="00BE4211" w:rsidP="00BE4211">
      <w:pPr>
        <w:rPr>
          <w:rFonts w:ascii="Arial" w:hAnsi="Arial" w:cs="Arial"/>
          <w:sz w:val="24"/>
          <w:szCs w:val="24"/>
        </w:rPr>
      </w:pPr>
      <w:r w:rsidRPr="00BE4211">
        <w:rPr>
          <w:rFonts w:ascii="Arial" w:hAnsi="Arial" w:cs="Arial"/>
          <w:sz w:val="24"/>
          <w:szCs w:val="24"/>
        </w:rPr>
        <w:t>“A board member shall hold office for a term concurrent with the term of the appointing council, or until a successor is appointed, and may be reappointed for one or more further terms”</w:t>
      </w:r>
    </w:p>
    <w:p w14:paraId="448201E8" w14:textId="77777777" w:rsidR="00BE4211" w:rsidRPr="00BE4211" w:rsidRDefault="00BE4211" w:rsidP="00BE4211">
      <w:pPr>
        <w:rPr>
          <w:rFonts w:ascii="Arial" w:hAnsi="Arial" w:cs="Arial"/>
          <w:sz w:val="24"/>
          <w:szCs w:val="24"/>
        </w:rPr>
      </w:pPr>
    </w:p>
    <w:p w14:paraId="4A9003E3"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2.5 Resignations and Vacancies (P.L.A. Section 12)</w:t>
      </w:r>
    </w:p>
    <w:p w14:paraId="11F1F6CE" w14:textId="77777777" w:rsidR="00BE4211" w:rsidRPr="00BE4211" w:rsidRDefault="00BE4211" w:rsidP="00BE4211">
      <w:pPr>
        <w:rPr>
          <w:rFonts w:ascii="Arial" w:hAnsi="Arial" w:cs="Arial"/>
          <w:sz w:val="24"/>
          <w:szCs w:val="24"/>
        </w:rPr>
      </w:pPr>
      <w:r w:rsidRPr="00BE4211">
        <w:rPr>
          <w:rFonts w:ascii="Arial" w:hAnsi="Arial" w:cs="Arial"/>
          <w:sz w:val="24"/>
          <w:szCs w:val="24"/>
        </w:rPr>
        <w:t>“Where a vacancy arises in the membership of a board, the appointing council shall promptly appoint a person to fill the vacancy and to hold office for the unexpired term, except where the unexpired term is less than forty-five days.”</w:t>
      </w:r>
    </w:p>
    <w:p w14:paraId="0A96006D" w14:textId="77777777" w:rsidR="00BE4211" w:rsidRPr="00BE4211" w:rsidRDefault="00BE4211" w:rsidP="00E63B57">
      <w:pPr>
        <w:rPr>
          <w:rFonts w:eastAsiaTheme="majorEastAsia"/>
        </w:rPr>
      </w:pPr>
    </w:p>
    <w:p w14:paraId="379B02EE"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2.6 Disqualification (P.L.A. Sections 10 and 13)</w:t>
      </w:r>
    </w:p>
    <w:p w14:paraId="50CC3A2E" w14:textId="77777777" w:rsidR="00BE4211" w:rsidRPr="00BE4211" w:rsidRDefault="00BE4211" w:rsidP="00BE4211">
      <w:pPr>
        <w:rPr>
          <w:rFonts w:ascii="Arial" w:hAnsi="Arial" w:cs="Arial"/>
          <w:sz w:val="24"/>
          <w:szCs w:val="24"/>
        </w:rPr>
      </w:pPr>
      <w:r w:rsidRPr="00BE4211">
        <w:rPr>
          <w:rFonts w:ascii="Arial" w:hAnsi="Arial" w:cs="Arial"/>
          <w:sz w:val="24"/>
          <w:szCs w:val="24"/>
        </w:rPr>
        <w:t>“If a board member,</w:t>
      </w:r>
    </w:p>
    <w:p w14:paraId="45E0C8C2" w14:textId="6470CACC" w:rsidR="00BE4211" w:rsidRPr="00E63B57" w:rsidRDefault="00E63B57" w:rsidP="00E63B57">
      <w:pPr>
        <w:pStyle w:val="ListParagraph"/>
        <w:numPr>
          <w:ilvl w:val="0"/>
          <w:numId w:val="6"/>
        </w:numPr>
        <w:rPr>
          <w:rFonts w:ascii="Arial" w:hAnsi="Arial" w:cs="Arial"/>
          <w:sz w:val="24"/>
          <w:szCs w:val="24"/>
        </w:rPr>
      </w:pPr>
      <w:r w:rsidRPr="00E63B57">
        <w:rPr>
          <w:rFonts w:ascii="Arial" w:hAnsi="Arial" w:cs="Arial"/>
          <w:sz w:val="24"/>
          <w:szCs w:val="24"/>
        </w:rPr>
        <w:t>I</w:t>
      </w:r>
      <w:r w:rsidR="00BE4211" w:rsidRPr="00E63B57">
        <w:rPr>
          <w:rFonts w:ascii="Arial" w:hAnsi="Arial" w:cs="Arial"/>
          <w:sz w:val="24"/>
          <w:szCs w:val="24"/>
        </w:rPr>
        <w:t xml:space="preserve">s convicted of an indictable </w:t>
      </w:r>
      <w:proofErr w:type="gramStart"/>
      <w:r w:rsidR="00BE4211" w:rsidRPr="00E63B57">
        <w:rPr>
          <w:rFonts w:ascii="Arial" w:hAnsi="Arial" w:cs="Arial"/>
          <w:sz w:val="24"/>
          <w:szCs w:val="24"/>
        </w:rPr>
        <w:t>offence;</w:t>
      </w:r>
      <w:proofErr w:type="gramEnd"/>
    </w:p>
    <w:p w14:paraId="5B829058" w14:textId="47C28453" w:rsidR="00BE4211" w:rsidRPr="00E63B57" w:rsidRDefault="00E63B57" w:rsidP="00E63B57">
      <w:pPr>
        <w:pStyle w:val="ListParagraph"/>
        <w:numPr>
          <w:ilvl w:val="0"/>
          <w:numId w:val="6"/>
        </w:numPr>
        <w:rPr>
          <w:rFonts w:ascii="Arial" w:hAnsi="Arial" w:cs="Arial"/>
          <w:sz w:val="24"/>
          <w:szCs w:val="24"/>
        </w:rPr>
      </w:pPr>
      <w:r w:rsidRPr="00E63B57">
        <w:rPr>
          <w:rFonts w:ascii="Arial" w:hAnsi="Arial" w:cs="Arial"/>
          <w:sz w:val="24"/>
          <w:szCs w:val="24"/>
        </w:rPr>
        <w:lastRenderedPageBreak/>
        <w:t>B</w:t>
      </w:r>
      <w:r w:rsidR="00BE4211" w:rsidRPr="00E63B57">
        <w:rPr>
          <w:rFonts w:ascii="Arial" w:hAnsi="Arial" w:cs="Arial"/>
          <w:sz w:val="24"/>
          <w:szCs w:val="24"/>
        </w:rPr>
        <w:t xml:space="preserve">ecomes </w:t>
      </w:r>
      <w:proofErr w:type="gramStart"/>
      <w:r w:rsidR="00BE4211" w:rsidRPr="00E63B57">
        <w:rPr>
          <w:rFonts w:ascii="Arial" w:hAnsi="Arial" w:cs="Arial"/>
          <w:sz w:val="24"/>
          <w:szCs w:val="24"/>
        </w:rPr>
        <w:t>incapacitated;</w:t>
      </w:r>
      <w:proofErr w:type="gramEnd"/>
    </w:p>
    <w:p w14:paraId="3AE85FF4" w14:textId="2115E597" w:rsidR="00BE4211" w:rsidRPr="00E63B57" w:rsidRDefault="00E63B57" w:rsidP="00E63B57">
      <w:pPr>
        <w:pStyle w:val="ListParagraph"/>
        <w:numPr>
          <w:ilvl w:val="0"/>
          <w:numId w:val="6"/>
        </w:numPr>
        <w:rPr>
          <w:rFonts w:ascii="Arial" w:hAnsi="Arial" w:cs="Arial"/>
          <w:sz w:val="24"/>
          <w:szCs w:val="24"/>
        </w:rPr>
      </w:pPr>
      <w:r w:rsidRPr="00E63B57">
        <w:rPr>
          <w:rFonts w:ascii="Arial" w:hAnsi="Arial" w:cs="Arial"/>
          <w:sz w:val="24"/>
          <w:szCs w:val="24"/>
        </w:rPr>
        <w:t>I</w:t>
      </w:r>
      <w:r w:rsidR="00BE4211" w:rsidRPr="00E63B57">
        <w:rPr>
          <w:rFonts w:ascii="Arial" w:hAnsi="Arial" w:cs="Arial"/>
          <w:sz w:val="24"/>
          <w:szCs w:val="24"/>
        </w:rPr>
        <w:t xml:space="preserve">s absent from the meetings of the board for three consecutive months without being authorized by a board </w:t>
      </w:r>
      <w:proofErr w:type="gramStart"/>
      <w:r w:rsidR="00BE4211" w:rsidRPr="00E63B57">
        <w:rPr>
          <w:rFonts w:ascii="Arial" w:hAnsi="Arial" w:cs="Arial"/>
          <w:sz w:val="24"/>
          <w:szCs w:val="24"/>
        </w:rPr>
        <w:t>resolution;</w:t>
      </w:r>
      <w:proofErr w:type="gramEnd"/>
    </w:p>
    <w:p w14:paraId="7FB5E143" w14:textId="2DB50A6D" w:rsidR="00BE4211" w:rsidRPr="00E63B57" w:rsidRDefault="00E63B57" w:rsidP="00E63B57">
      <w:pPr>
        <w:pStyle w:val="ListParagraph"/>
        <w:numPr>
          <w:ilvl w:val="0"/>
          <w:numId w:val="6"/>
        </w:numPr>
        <w:rPr>
          <w:rFonts w:ascii="Arial" w:hAnsi="Arial" w:cs="Arial"/>
          <w:sz w:val="24"/>
          <w:szCs w:val="24"/>
        </w:rPr>
      </w:pPr>
      <w:r w:rsidRPr="00E63B57">
        <w:rPr>
          <w:rFonts w:ascii="Arial" w:hAnsi="Arial" w:cs="Arial"/>
          <w:sz w:val="24"/>
          <w:szCs w:val="24"/>
        </w:rPr>
        <w:t>C</w:t>
      </w:r>
      <w:r w:rsidR="00BE4211" w:rsidRPr="00E63B57">
        <w:rPr>
          <w:rFonts w:ascii="Arial" w:hAnsi="Arial" w:cs="Arial"/>
          <w:sz w:val="24"/>
          <w:szCs w:val="24"/>
        </w:rPr>
        <w:t>eases to be qualified for membership under clause 10(1)(c); or</w:t>
      </w:r>
    </w:p>
    <w:p w14:paraId="7F8FCE6F" w14:textId="4FDB1362" w:rsidR="00BE4211" w:rsidRPr="00E63B57" w:rsidRDefault="00E63B57" w:rsidP="00E63B57">
      <w:pPr>
        <w:pStyle w:val="ListParagraph"/>
        <w:numPr>
          <w:ilvl w:val="0"/>
          <w:numId w:val="6"/>
        </w:numPr>
        <w:rPr>
          <w:rFonts w:ascii="Arial" w:hAnsi="Arial" w:cs="Arial"/>
          <w:sz w:val="24"/>
          <w:szCs w:val="24"/>
        </w:rPr>
      </w:pPr>
      <w:r w:rsidRPr="00E63B57">
        <w:rPr>
          <w:rFonts w:ascii="Arial" w:hAnsi="Arial" w:cs="Arial"/>
          <w:sz w:val="24"/>
          <w:szCs w:val="24"/>
        </w:rPr>
        <w:t>O</w:t>
      </w:r>
      <w:r w:rsidR="00BE4211" w:rsidRPr="00E63B57">
        <w:rPr>
          <w:rFonts w:ascii="Arial" w:hAnsi="Arial" w:cs="Arial"/>
          <w:sz w:val="24"/>
          <w:szCs w:val="24"/>
        </w:rPr>
        <w:t>therwise forfeits his or her seat</w:t>
      </w:r>
      <w:r w:rsidR="00092091">
        <w:rPr>
          <w:rFonts w:ascii="Arial" w:hAnsi="Arial" w:cs="Arial"/>
          <w:sz w:val="24"/>
          <w:szCs w:val="24"/>
        </w:rPr>
        <w:t>.</w:t>
      </w:r>
    </w:p>
    <w:p w14:paraId="4AEF6558" w14:textId="77777777" w:rsidR="00BE4211" w:rsidRPr="00BE4211" w:rsidRDefault="00BE4211" w:rsidP="00BE4211">
      <w:pPr>
        <w:rPr>
          <w:rFonts w:ascii="Arial" w:hAnsi="Arial" w:cs="Arial"/>
          <w:sz w:val="24"/>
          <w:szCs w:val="24"/>
        </w:rPr>
      </w:pPr>
    </w:p>
    <w:p w14:paraId="5D0FC5E5" w14:textId="77777777" w:rsidR="00BE4211" w:rsidRPr="00BE4211" w:rsidRDefault="00BE4211" w:rsidP="00BE4211">
      <w:pPr>
        <w:rPr>
          <w:rFonts w:ascii="Arial" w:hAnsi="Arial" w:cs="Arial"/>
          <w:sz w:val="24"/>
          <w:szCs w:val="24"/>
        </w:rPr>
      </w:pPr>
      <w:r w:rsidRPr="00BE4211">
        <w:rPr>
          <w:rFonts w:ascii="Arial" w:hAnsi="Arial" w:cs="Arial"/>
          <w:sz w:val="24"/>
          <w:szCs w:val="24"/>
        </w:rPr>
        <w:t xml:space="preserve">The member’s seat becomes </w:t>
      </w:r>
      <w:proofErr w:type="gramStart"/>
      <w:r w:rsidRPr="00BE4211">
        <w:rPr>
          <w:rFonts w:ascii="Arial" w:hAnsi="Arial" w:cs="Arial"/>
          <w:sz w:val="24"/>
          <w:szCs w:val="24"/>
        </w:rPr>
        <w:t>vacant</w:t>
      </w:r>
      <w:proofErr w:type="gramEnd"/>
      <w:r w:rsidRPr="00BE4211">
        <w:rPr>
          <w:rFonts w:ascii="Arial" w:hAnsi="Arial" w:cs="Arial"/>
          <w:sz w:val="24"/>
          <w:szCs w:val="24"/>
        </w:rPr>
        <w:t xml:space="preserve"> and the remaining members shall forthwith declare the seat vacant and notify the appointing council accordingly.”</w:t>
      </w:r>
    </w:p>
    <w:p w14:paraId="74EC98CB" w14:textId="18B3F1E0" w:rsidR="00BE4211" w:rsidRPr="00E63B57" w:rsidRDefault="00BE4211" w:rsidP="00E63B57">
      <w:pPr>
        <w:pStyle w:val="Heading1"/>
        <w:rPr>
          <w:rFonts w:ascii="Arial" w:hAnsi="Arial" w:cs="Arial"/>
          <w:b/>
          <w:bCs/>
          <w:color w:val="auto"/>
          <w:sz w:val="28"/>
          <w:szCs w:val="28"/>
        </w:rPr>
      </w:pPr>
      <w:r w:rsidRPr="00E63B57">
        <w:rPr>
          <w:rFonts w:ascii="Arial" w:hAnsi="Arial" w:cs="Arial"/>
          <w:b/>
          <w:bCs/>
          <w:color w:val="auto"/>
          <w:sz w:val="28"/>
          <w:szCs w:val="28"/>
        </w:rPr>
        <w:t>D</w:t>
      </w:r>
      <w:r w:rsidR="00E63B57">
        <w:rPr>
          <w:rFonts w:ascii="Arial" w:hAnsi="Arial" w:cs="Arial"/>
          <w:b/>
          <w:bCs/>
          <w:color w:val="auto"/>
          <w:sz w:val="28"/>
          <w:szCs w:val="28"/>
        </w:rPr>
        <w:t xml:space="preserve">uties and </w:t>
      </w:r>
      <w:r w:rsidRPr="00E63B57">
        <w:rPr>
          <w:rFonts w:ascii="Arial" w:hAnsi="Arial" w:cs="Arial"/>
          <w:b/>
          <w:bCs/>
          <w:color w:val="auto"/>
          <w:sz w:val="28"/>
          <w:szCs w:val="28"/>
        </w:rPr>
        <w:t>R</w:t>
      </w:r>
      <w:r w:rsidR="00E63B57">
        <w:rPr>
          <w:rFonts w:ascii="Arial" w:hAnsi="Arial" w:cs="Arial"/>
          <w:b/>
          <w:bCs/>
          <w:color w:val="auto"/>
          <w:sz w:val="28"/>
          <w:szCs w:val="28"/>
        </w:rPr>
        <w:t xml:space="preserve">esponsibilities </w:t>
      </w:r>
      <w:r w:rsidRPr="00E63B57">
        <w:rPr>
          <w:rFonts w:ascii="Arial" w:hAnsi="Arial" w:cs="Arial"/>
          <w:b/>
          <w:bCs/>
          <w:color w:val="auto"/>
          <w:sz w:val="28"/>
          <w:szCs w:val="28"/>
        </w:rPr>
        <w:t>By-</w:t>
      </w:r>
      <w:r w:rsidR="00E63B57">
        <w:rPr>
          <w:rFonts w:ascii="Arial" w:hAnsi="Arial" w:cs="Arial"/>
          <w:b/>
          <w:bCs/>
          <w:color w:val="auto"/>
          <w:sz w:val="28"/>
          <w:szCs w:val="28"/>
        </w:rPr>
        <w:t>L</w:t>
      </w:r>
      <w:r w:rsidRPr="00E63B57">
        <w:rPr>
          <w:rFonts w:ascii="Arial" w:hAnsi="Arial" w:cs="Arial"/>
          <w:b/>
          <w:bCs/>
          <w:color w:val="auto"/>
          <w:sz w:val="28"/>
          <w:szCs w:val="28"/>
        </w:rPr>
        <w:t>aws</w:t>
      </w:r>
    </w:p>
    <w:p w14:paraId="33AE8D79" w14:textId="77777777" w:rsidR="00BE4211" w:rsidRPr="00BE4211" w:rsidRDefault="00BE4211" w:rsidP="00BE4211"/>
    <w:p w14:paraId="4A7619D2"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3.1 The Board of Directors</w:t>
      </w:r>
    </w:p>
    <w:p w14:paraId="2FC97657"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Library Board works within the Public Libraries Act, R.S.O. 1990. The Board establishes policies to direct the operations of the Grimsby Public Library, in accordance with its purpose and objectives. The Board employs a Chief Executive Officer, who in turn administers the Library under the guidance of those policies.</w:t>
      </w:r>
    </w:p>
    <w:p w14:paraId="5ECDB468" w14:textId="77777777" w:rsidR="00BE4211" w:rsidRPr="00BE4211" w:rsidRDefault="00BE4211" w:rsidP="00BE4211">
      <w:pPr>
        <w:rPr>
          <w:rFonts w:ascii="Arial" w:hAnsi="Arial" w:cs="Arial"/>
          <w:sz w:val="24"/>
          <w:szCs w:val="24"/>
          <w:lang w:eastAsia="en-CA"/>
        </w:rPr>
      </w:pPr>
    </w:p>
    <w:p w14:paraId="148EDA97" w14:textId="77777777" w:rsidR="00BE4211" w:rsidRDefault="00BE4211" w:rsidP="00BE4211">
      <w:pPr>
        <w:rPr>
          <w:rFonts w:ascii="Arial" w:hAnsi="Arial" w:cs="Arial"/>
          <w:sz w:val="24"/>
          <w:szCs w:val="24"/>
          <w:lang w:eastAsia="en-CA"/>
        </w:rPr>
      </w:pPr>
      <w:r w:rsidRPr="00BE4211">
        <w:rPr>
          <w:rFonts w:ascii="Arial" w:hAnsi="Arial" w:cs="Arial"/>
          <w:sz w:val="24"/>
          <w:szCs w:val="24"/>
          <w:lang w:eastAsia="en-CA"/>
        </w:rPr>
        <w:t>Responsibilities of the Board of Directors are categorized by the following actions:</w:t>
      </w:r>
    </w:p>
    <w:p w14:paraId="3D01C385" w14:textId="77777777" w:rsidR="00CC702F" w:rsidRPr="00BE4211" w:rsidRDefault="00CC702F" w:rsidP="00BE4211">
      <w:pPr>
        <w:rPr>
          <w:rFonts w:ascii="Arial" w:hAnsi="Arial" w:cs="Arial"/>
          <w:sz w:val="24"/>
          <w:szCs w:val="24"/>
          <w:lang w:eastAsia="en-CA"/>
        </w:rPr>
      </w:pPr>
    </w:p>
    <w:p w14:paraId="7A6A8F8B"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3.2 Policies</w:t>
      </w:r>
    </w:p>
    <w:p w14:paraId="73E249E5" w14:textId="48518D1F" w:rsidR="00BE4211" w:rsidRPr="00CC702F" w:rsidRDefault="00BE4211" w:rsidP="00CC702F">
      <w:pPr>
        <w:pStyle w:val="ListParagraph"/>
        <w:numPr>
          <w:ilvl w:val="0"/>
          <w:numId w:val="7"/>
        </w:numPr>
        <w:rPr>
          <w:rFonts w:ascii="Arial" w:hAnsi="Arial" w:cs="Arial"/>
          <w:sz w:val="24"/>
          <w:szCs w:val="24"/>
          <w:lang w:eastAsia="en-CA"/>
        </w:rPr>
      </w:pPr>
      <w:r w:rsidRPr="00CC702F">
        <w:rPr>
          <w:rFonts w:ascii="Arial" w:hAnsi="Arial" w:cs="Arial"/>
          <w:sz w:val="24"/>
          <w:szCs w:val="24"/>
          <w:lang w:eastAsia="en-CA"/>
        </w:rPr>
        <w:t>Determine and adopt written policies to govern the operation and programs of the library. Such policies should include those dealing with personnel, public service, materials selection and financial authorities.</w:t>
      </w:r>
    </w:p>
    <w:p w14:paraId="332932CB" w14:textId="77777777" w:rsidR="00CC702F" w:rsidRPr="00CC702F" w:rsidRDefault="00CC702F" w:rsidP="00CC702F">
      <w:pPr>
        <w:rPr>
          <w:rFonts w:ascii="Arial" w:hAnsi="Arial" w:cs="Arial"/>
          <w:sz w:val="24"/>
          <w:szCs w:val="24"/>
          <w:lang w:eastAsia="en-CA"/>
        </w:rPr>
      </w:pPr>
    </w:p>
    <w:p w14:paraId="4B39D160"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t>3.3 Planning</w:t>
      </w:r>
    </w:p>
    <w:p w14:paraId="04221B08" w14:textId="38CE35F9" w:rsidR="00BE4211" w:rsidRPr="00CC702F" w:rsidRDefault="00BE4211" w:rsidP="00CC702F">
      <w:pPr>
        <w:pStyle w:val="ListParagraph"/>
        <w:numPr>
          <w:ilvl w:val="0"/>
          <w:numId w:val="7"/>
        </w:numPr>
        <w:rPr>
          <w:rFonts w:ascii="Arial" w:hAnsi="Arial" w:cs="Arial"/>
          <w:sz w:val="24"/>
          <w:szCs w:val="24"/>
          <w:lang w:eastAsia="en-CA"/>
        </w:rPr>
      </w:pPr>
      <w:r w:rsidRPr="00CC702F">
        <w:rPr>
          <w:rFonts w:ascii="Arial" w:hAnsi="Arial" w:cs="Arial"/>
          <w:sz w:val="24"/>
          <w:szCs w:val="24"/>
          <w:lang w:eastAsia="en-CA"/>
        </w:rPr>
        <w:t>Formulate the goals of the library and approve plan(s) for meeting these goals.</w:t>
      </w:r>
    </w:p>
    <w:p w14:paraId="2B73BC80" w14:textId="4EC4693B" w:rsidR="00BE4211" w:rsidRPr="00CC702F" w:rsidRDefault="00BE4211" w:rsidP="00CC702F">
      <w:pPr>
        <w:pStyle w:val="ListParagraph"/>
        <w:numPr>
          <w:ilvl w:val="0"/>
          <w:numId w:val="7"/>
        </w:numPr>
        <w:rPr>
          <w:rFonts w:ascii="Arial" w:hAnsi="Arial" w:cs="Arial"/>
          <w:sz w:val="24"/>
          <w:szCs w:val="24"/>
          <w:lang w:eastAsia="en-CA"/>
        </w:rPr>
      </w:pPr>
      <w:r w:rsidRPr="00CC702F">
        <w:rPr>
          <w:rFonts w:ascii="Arial" w:hAnsi="Arial" w:cs="Arial"/>
          <w:sz w:val="24"/>
          <w:szCs w:val="24"/>
          <w:lang w:eastAsia="en-CA"/>
        </w:rPr>
        <w:t>Understand the program needs of the library in relation to the community.</w:t>
      </w:r>
    </w:p>
    <w:p w14:paraId="121355FE" w14:textId="5D38F33C" w:rsidR="00BE4211" w:rsidRPr="00CC702F" w:rsidRDefault="00BE4211" w:rsidP="00CC702F">
      <w:pPr>
        <w:pStyle w:val="ListParagraph"/>
        <w:numPr>
          <w:ilvl w:val="0"/>
          <w:numId w:val="7"/>
        </w:numPr>
        <w:rPr>
          <w:rFonts w:ascii="Arial" w:hAnsi="Arial" w:cs="Arial"/>
          <w:sz w:val="24"/>
          <w:szCs w:val="24"/>
          <w:lang w:eastAsia="en-CA"/>
        </w:rPr>
      </w:pPr>
      <w:r w:rsidRPr="00CC702F">
        <w:rPr>
          <w:rFonts w:ascii="Arial" w:hAnsi="Arial" w:cs="Arial"/>
          <w:sz w:val="24"/>
          <w:szCs w:val="24"/>
          <w:lang w:eastAsia="en-CA"/>
        </w:rPr>
        <w:t>Report mechanisms and feedback activities of the library on the achievement of approved plan outcomes.</w:t>
      </w:r>
    </w:p>
    <w:p w14:paraId="0AD69C70" w14:textId="77777777" w:rsidR="00BE4211" w:rsidRPr="00BE4211" w:rsidRDefault="00BE4211" w:rsidP="00BE4211"/>
    <w:p w14:paraId="663C19C6"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3.4 Advocacy</w:t>
      </w:r>
    </w:p>
    <w:p w14:paraId="2AB5BDC3" w14:textId="23B1C579" w:rsidR="00BE4211" w:rsidRPr="00CC702F" w:rsidRDefault="00BE4211" w:rsidP="00CC702F">
      <w:pPr>
        <w:pStyle w:val="ListParagraph"/>
        <w:numPr>
          <w:ilvl w:val="0"/>
          <w:numId w:val="8"/>
        </w:numPr>
        <w:rPr>
          <w:rFonts w:ascii="Arial" w:hAnsi="Arial" w:cs="Arial"/>
          <w:sz w:val="24"/>
          <w:szCs w:val="24"/>
          <w:lang w:eastAsia="en-CA"/>
        </w:rPr>
      </w:pPr>
      <w:r w:rsidRPr="00CC702F">
        <w:rPr>
          <w:rFonts w:ascii="Arial" w:hAnsi="Arial" w:cs="Arial"/>
          <w:sz w:val="24"/>
          <w:szCs w:val="24"/>
          <w:lang w:eastAsia="en-CA"/>
        </w:rPr>
        <w:t>Establish, support and participate in planned programs to meet community needs.</w:t>
      </w:r>
    </w:p>
    <w:p w14:paraId="193DACD9" w14:textId="4D04132E" w:rsidR="00BE4211" w:rsidRPr="00CC702F" w:rsidRDefault="00BE4211" w:rsidP="00CC702F">
      <w:pPr>
        <w:pStyle w:val="ListParagraph"/>
        <w:numPr>
          <w:ilvl w:val="0"/>
          <w:numId w:val="8"/>
        </w:numPr>
        <w:rPr>
          <w:rFonts w:ascii="Arial" w:hAnsi="Arial" w:cs="Arial"/>
          <w:sz w:val="24"/>
          <w:szCs w:val="24"/>
          <w:lang w:eastAsia="en-CA"/>
        </w:rPr>
      </w:pPr>
      <w:r w:rsidRPr="00CC702F">
        <w:rPr>
          <w:rFonts w:ascii="Arial" w:hAnsi="Arial" w:cs="Arial"/>
          <w:sz w:val="24"/>
          <w:szCs w:val="24"/>
          <w:lang w:eastAsia="en-CA"/>
        </w:rPr>
        <w:t>Understand local and other laws affecting library operations and governance; play a role in initiating and supporting beneficial library legislation; interact with provincial library agencies.</w:t>
      </w:r>
    </w:p>
    <w:p w14:paraId="6E1CAD7D" w14:textId="041DE9E7" w:rsidR="00BE4211" w:rsidRPr="00CC702F" w:rsidRDefault="00BE4211" w:rsidP="00CC702F">
      <w:pPr>
        <w:pStyle w:val="ListParagraph"/>
        <w:numPr>
          <w:ilvl w:val="0"/>
          <w:numId w:val="8"/>
        </w:numPr>
        <w:rPr>
          <w:rFonts w:ascii="Arial" w:hAnsi="Arial" w:cs="Arial"/>
          <w:lang w:eastAsia="en-CA"/>
        </w:rPr>
      </w:pPr>
      <w:r w:rsidRPr="00CC702F">
        <w:rPr>
          <w:rFonts w:ascii="Arial" w:hAnsi="Arial" w:cs="Arial"/>
          <w:sz w:val="24"/>
          <w:szCs w:val="24"/>
          <w:lang w:eastAsia="en-CA"/>
        </w:rPr>
        <w:t>Be aware of the activities of regional, provincial, and national library organizations</w:t>
      </w:r>
      <w:r w:rsidRPr="00CC702F">
        <w:rPr>
          <w:rFonts w:ascii="Arial" w:hAnsi="Arial" w:cs="Arial"/>
          <w:lang w:eastAsia="en-CA"/>
        </w:rPr>
        <w:t>.</w:t>
      </w:r>
    </w:p>
    <w:p w14:paraId="5D387823" w14:textId="77777777" w:rsidR="00BE4211" w:rsidRPr="00BE4211" w:rsidRDefault="00BE4211" w:rsidP="00BE4211">
      <w:pPr>
        <w:rPr>
          <w:rFonts w:ascii="Arial" w:hAnsi="Arial" w:cs="Arial"/>
          <w:lang w:eastAsia="en-CA"/>
        </w:rPr>
      </w:pPr>
    </w:p>
    <w:p w14:paraId="5A65CDED"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t>3.5 Funding</w:t>
      </w:r>
    </w:p>
    <w:p w14:paraId="0E99D691" w14:textId="31E1DCD4" w:rsidR="00BE4211" w:rsidRPr="00CC702F" w:rsidRDefault="00BE4211" w:rsidP="00CC702F">
      <w:pPr>
        <w:pStyle w:val="ListParagraph"/>
        <w:numPr>
          <w:ilvl w:val="0"/>
          <w:numId w:val="9"/>
        </w:numPr>
        <w:rPr>
          <w:rFonts w:ascii="Arial" w:hAnsi="Arial" w:cs="Arial"/>
          <w:sz w:val="24"/>
          <w:szCs w:val="24"/>
          <w:lang w:eastAsia="en-CA"/>
        </w:rPr>
      </w:pPr>
      <w:r w:rsidRPr="00CC702F">
        <w:rPr>
          <w:rFonts w:ascii="Arial" w:hAnsi="Arial" w:cs="Arial"/>
          <w:sz w:val="24"/>
          <w:szCs w:val="24"/>
          <w:lang w:eastAsia="en-CA"/>
        </w:rPr>
        <w:t xml:space="preserve">Recommend to </w:t>
      </w:r>
      <w:proofErr w:type="gramStart"/>
      <w:r w:rsidRPr="00CC702F">
        <w:rPr>
          <w:rFonts w:ascii="Arial" w:hAnsi="Arial" w:cs="Arial"/>
          <w:sz w:val="24"/>
          <w:szCs w:val="24"/>
          <w:lang w:eastAsia="en-CA"/>
        </w:rPr>
        <w:t>Council</w:t>
      </w:r>
      <w:proofErr w:type="gramEnd"/>
      <w:r w:rsidRPr="00CC702F">
        <w:rPr>
          <w:rFonts w:ascii="Arial" w:hAnsi="Arial" w:cs="Arial"/>
          <w:sz w:val="24"/>
          <w:szCs w:val="24"/>
          <w:lang w:eastAsia="en-CA"/>
        </w:rPr>
        <w:t xml:space="preserve"> the Library's annual operating budget and capital forecast.</w:t>
      </w:r>
    </w:p>
    <w:p w14:paraId="3EC92782" w14:textId="26A4703A" w:rsidR="00BE4211" w:rsidRPr="00CC702F" w:rsidRDefault="00BE4211" w:rsidP="00CC702F">
      <w:pPr>
        <w:pStyle w:val="ListParagraph"/>
        <w:numPr>
          <w:ilvl w:val="0"/>
          <w:numId w:val="9"/>
        </w:numPr>
        <w:rPr>
          <w:rFonts w:ascii="Arial" w:hAnsi="Arial" w:cs="Arial"/>
          <w:sz w:val="24"/>
          <w:szCs w:val="24"/>
          <w:lang w:eastAsia="en-CA"/>
        </w:rPr>
      </w:pPr>
      <w:r w:rsidRPr="00CC702F">
        <w:rPr>
          <w:rFonts w:ascii="Arial" w:hAnsi="Arial" w:cs="Arial"/>
          <w:sz w:val="24"/>
          <w:szCs w:val="24"/>
          <w:lang w:eastAsia="en-CA"/>
        </w:rPr>
        <w:t>Seek diversified sources of revenue, e.g. grants and fundraising, in support of library service enhancements.</w:t>
      </w:r>
    </w:p>
    <w:p w14:paraId="45FD6DDC" w14:textId="77777777" w:rsidR="00BE4211" w:rsidRPr="00BE4211" w:rsidRDefault="00BE4211" w:rsidP="00BE4211">
      <w:pPr>
        <w:rPr>
          <w:rFonts w:ascii="Arial" w:hAnsi="Arial" w:cs="Arial"/>
          <w:lang w:eastAsia="en-CA"/>
        </w:rPr>
      </w:pPr>
    </w:p>
    <w:p w14:paraId="266C5D47"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lastRenderedPageBreak/>
        <w:t>3.6 Reporting</w:t>
      </w:r>
    </w:p>
    <w:p w14:paraId="264323CB" w14:textId="22F903CB" w:rsidR="00BE4211" w:rsidRPr="00CC702F" w:rsidRDefault="00BE4211" w:rsidP="00CC702F">
      <w:pPr>
        <w:pStyle w:val="ListParagraph"/>
        <w:numPr>
          <w:ilvl w:val="0"/>
          <w:numId w:val="10"/>
        </w:numPr>
        <w:rPr>
          <w:rFonts w:ascii="Arial" w:hAnsi="Arial" w:cs="Arial"/>
          <w:sz w:val="24"/>
          <w:szCs w:val="24"/>
          <w:lang w:eastAsia="en-CA"/>
        </w:rPr>
      </w:pPr>
      <w:r w:rsidRPr="00CC702F">
        <w:rPr>
          <w:rFonts w:ascii="Arial" w:hAnsi="Arial" w:cs="Arial"/>
          <w:sz w:val="24"/>
          <w:szCs w:val="24"/>
          <w:lang w:eastAsia="en-CA"/>
        </w:rPr>
        <w:t>Ensure that accurate public records are kept on file at the library and with appropriate local, provincial, or national bodies.</w:t>
      </w:r>
    </w:p>
    <w:p w14:paraId="78C0E2A8" w14:textId="6DD9CEEC" w:rsidR="00BE4211" w:rsidRPr="00CC702F" w:rsidRDefault="00BE4211" w:rsidP="00CC702F">
      <w:pPr>
        <w:pStyle w:val="ListParagraph"/>
        <w:numPr>
          <w:ilvl w:val="0"/>
          <w:numId w:val="10"/>
        </w:numPr>
        <w:rPr>
          <w:rFonts w:ascii="Arial" w:hAnsi="Arial" w:cs="Arial"/>
          <w:sz w:val="24"/>
          <w:szCs w:val="24"/>
          <w:lang w:eastAsia="en-CA"/>
        </w:rPr>
      </w:pPr>
      <w:r w:rsidRPr="00CC702F">
        <w:rPr>
          <w:rFonts w:ascii="Arial" w:hAnsi="Arial" w:cs="Arial"/>
          <w:sz w:val="24"/>
          <w:szCs w:val="24"/>
          <w:lang w:eastAsia="en-CA"/>
        </w:rPr>
        <w:t>Be legally responsible for the Library to the Council.</w:t>
      </w:r>
    </w:p>
    <w:p w14:paraId="1AC444EA" w14:textId="680E16EA" w:rsidR="00BE4211" w:rsidRPr="00CC702F" w:rsidRDefault="00BE4211" w:rsidP="00CC702F">
      <w:pPr>
        <w:pStyle w:val="ListParagraph"/>
        <w:numPr>
          <w:ilvl w:val="0"/>
          <w:numId w:val="10"/>
        </w:numPr>
        <w:rPr>
          <w:rFonts w:ascii="Arial" w:hAnsi="Arial" w:cs="Arial"/>
          <w:sz w:val="24"/>
          <w:szCs w:val="24"/>
          <w:lang w:eastAsia="en-CA"/>
        </w:rPr>
      </w:pPr>
      <w:r w:rsidRPr="00CC702F">
        <w:rPr>
          <w:rFonts w:ascii="Arial" w:hAnsi="Arial" w:cs="Arial"/>
          <w:sz w:val="24"/>
          <w:szCs w:val="24"/>
          <w:lang w:eastAsia="en-CA"/>
        </w:rPr>
        <w:t xml:space="preserve">Report regularly to governing officials and the </w:t>
      </w:r>
      <w:proofErr w:type="gramStart"/>
      <w:r w:rsidRPr="00CC702F">
        <w:rPr>
          <w:rFonts w:ascii="Arial" w:hAnsi="Arial" w:cs="Arial"/>
          <w:sz w:val="24"/>
          <w:szCs w:val="24"/>
          <w:lang w:eastAsia="en-CA"/>
        </w:rPr>
        <w:t>general public</w:t>
      </w:r>
      <w:proofErr w:type="gramEnd"/>
      <w:r w:rsidRPr="00CC702F">
        <w:rPr>
          <w:rFonts w:ascii="Arial" w:hAnsi="Arial" w:cs="Arial"/>
          <w:sz w:val="24"/>
          <w:szCs w:val="24"/>
          <w:lang w:eastAsia="en-CA"/>
        </w:rPr>
        <w:t>.</w:t>
      </w:r>
    </w:p>
    <w:p w14:paraId="76947E7A" w14:textId="21333E3B" w:rsidR="00BE4211" w:rsidRPr="00CC702F" w:rsidRDefault="00BE4211" w:rsidP="00CC702F">
      <w:pPr>
        <w:pStyle w:val="ListParagraph"/>
        <w:numPr>
          <w:ilvl w:val="0"/>
          <w:numId w:val="10"/>
        </w:numPr>
        <w:rPr>
          <w:rFonts w:ascii="Arial" w:hAnsi="Arial" w:cs="Arial"/>
          <w:sz w:val="24"/>
          <w:szCs w:val="24"/>
          <w:lang w:eastAsia="en-CA"/>
        </w:rPr>
      </w:pPr>
      <w:r w:rsidRPr="00CC702F">
        <w:rPr>
          <w:rFonts w:ascii="Arial" w:hAnsi="Arial" w:cs="Arial"/>
          <w:sz w:val="24"/>
          <w:szCs w:val="24"/>
          <w:lang w:eastAsia="en-CA"/>
        </w:rPr>
        <w:t xml:space="preserve">Evaluate the performance of the </w:t>
      </w:r>
      <w:proofErr w:type="gramStart"/>
      <w:r w:rsidRPr="00CC702F">
        <w:rPr>
          <w:rFonts w:ascii="Arial" w:hAnsi="Arial" w:cs="Arial"/>
          <w:sz w:val="24"/>
          <w:szCs w:val="24"/>
          <w:lang w:eastAsia="en-CA"/>
        </w:rPr>
        <w:t>Library</w:t>
      </w:r>
      <w:proofErr w:type="gramEnd"/>
      <w:r w:rsidRPr="00CC702F">
        <w:rPr>
          <w:rFonts w:ascii="Arial" w:hAnsi="Arial" w:cs="Arial"/>
          <w:sz w:val="24"/>
          <w:szCs w:val="24"/>
          <w:lang w:eastAsia="en-CA"/>
        </w:rPr>
        <w:t xml:space="preserve"> annually.</w:t>
      </w:r>
    </w:p>
    <w:p w14:paraId="39C4F460" w14:textId="77777777" w:rsidR="00BE4211" w:rsidRPr="00BE4211" w:rsidRDefault="00BE4211" w:rsidP="00BE4211">
      <w:pPr>
        <w:rPr>
          <w:rFonts w:ascii="Arial" w:hAnsi="Arial" w:cs="Arial"/>
          <w:sz w:val="24"/>
          <w:szCs w:val="24"/>
          <w:lang w:eastAsia="en-CA"/>
        </w:rPr>
      </w:pPr>
    </w:p>
    <w:p w14:paraId="53DFC9A3"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3.7 CEO Evaluation</w:t>
      </w:r>
    </w:p>
    <w:p w14:paraId="4B4745FC" w14:textId="799D3912" w:rsidR="00BE4211" w:rsidRPr="00CC702F" w:rsidRDefault="00BE4211" w:rsidP="00CC702F">
      <w:pPr>
        <w:pStyle w:val="ListParagraph"/>
        <w:numPr>
          <w:ilvl w:val="0"/>
          <w:numId w:val="11"/>
        </w:numPr>
        <w:rPr>
          <w:rFonts w:ascii="Arial" w:hAnsi="Arial" w:cs="Arial"/>
          <w:sz w:val="24"/>
          <w:szCs w:val="24"/>
          <w:lang w:eastAsia="en-CA"/>
        </w:rPr>
      </w:pPr>
      <w:r w:rsidRPr="00CC702F">
        <w:rPr>
          <w:rFonts w:ascii="Arial" w:hAnsi="Arial" w:cs="Arial"/>
          <w:sz w:val="24"/>
          <w:szCs w:val="24"/>
          <w:lang w:eastAsia="en-CA"/>
        </w:rPr>
        <w:t>The Board is accountable for the annual review of the CEO’s performance.</w:t>
      </w:r>
    </w:p>
    <w:p w14:paraId="0854B13D" w14:textId="58AAAE65" w:rsidR="00BE4211" w:rsidRPr="00CC702F" w:rsidRDefault="00BE4211" w:rsidP="00CC702F">
      <w:pPr>
        <w:pStyle w:val="ListParagraph"/>
        <w:numPr>
          <w:ilvl w:val="0"/>
          <w:numId w:val="11"/>
        </w:numPr>
        <w:rPr>
          <w:rFonts w:ascii="Arial" w:hAnsi="Arial" w:cs="Arial"/>
          <w:sz w:val="24"/>
          <w:szCs w:val="24"/>
          <w:lang w:eastAsia="en-CA"/>
        </w:rPr>
      </w:pPr>
      <w:r w:rsidRPr="00CC702F">
        <w:rPr>
          <w:rFonts w:ascii="Arial" w:hAnsi="Arial" w:cs="Arial"/>
          <w:sz w:val="24"/>
          <w:szCs w:val="24"/>
          <w:lang w:eastAsia="en-CA"/>
        </w:rPr>
        <w:t xml:space="preserve">The Board is expected to provide feedback at the appropriate opportunities throughout the year when the CEO Performance Evaluation Committee requests, </w:t>
      </w:r>
      <w:proofErr w:type="gramStart"/>
      <w:r w:rsidRPr="00CC702F">
        <w:rPr>
          <w:rFonts w:ascii="Arial" w:hAnsi="Arial" w:cs="Arial"/>
          <w:sz w:val="24"/>
          <w:szCs w:val="24"/>
          <w:lang w:eastAsia="en-CA"/>
        </w:rPr>
        <w:t>in order to</w:t>
      </w:r>
      <w:proofErr w:type="gramEnd"/>
      <w:r w:rsidRPr="00CC702F">
        <w:rPr>
          <w:rFonts w:ascii="Arial" w:hAnsi="Arial" w:cs="Arial"/>
          <w:sz w:val="24"/>
          <w:szCs w:val="24"/>
          <w:lang w:eastAsia="en-CA"/>
        </w:rPr>
        <w:t xml:space="preserve"> assist the Committee in meeting its directive.</w:t>
      </w:r>
    </w:p>
    <w:p w14:paraId="342018B9" w14:textId="1114DB96" w:rsidR="00BE4211" w:rsidRPr="00CC702F" w:rsidRDefault="00BE4211" w:rsidP="00CC702F">
      <w:pPr>
        <w:pStyle w:val="ListParagraph"/>
        <w:numPr>
          <w:ilvl w:val="0"/>
          <w:numId w:val="11"/>
        </w:numPr>
        <w:rPr>
          <w:rFonts w:ascii="Arial" w:hAnsi="Arial" w:cs="Arial"/>
          <w:sz w:val="24"/>
          <w:szCs w:val="24"/>
          <w:lang w:eastAsia="en-CA"/>
        </w:rPr>
      </w:pPr>
      <w:r w:rsidRPr="00CC702F">
        <w:rPr>
          <w:rFonts w:ascii="Arial" w:hAnsi="Arial" w:cs="Arial"/>
          <w:sz w:val="24"/>
          <w:szCs w:val="24"/>
          <w:lang w:eastAsia="en-CA"/>
        </w:rPr>
        <w:t>The Board approves the CEO’s final performance evaluation.</w:t>
      </w:r>
    </w:p>
    <w:p w14:paraId="4E614773" w14:textId="77777777" w:rsidR="00BE4211" w:rsidRPr="00BE4211" w:rsidRDefault="00BE4211" w:rsidP="00BE4211">
      <w:pPr>
        <w:rPr>
          <w:rFonts w:ascii="Arial" w:hAnsi="Arial" w:cs="Arial"/>
          <w:lang w:eastAsia="en-CA"/>
        </w:rPr>
      </w:pPr>
    </w:p>
    <w:p w14:paraId="04FEE33E"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3.8 Strategic Planning</w:t>
      </w:r>
    </w:p>
    <w:p w14:paraId="41607A8B" w14:textId="524A6B53" w:rsidR="00BE4211" w:rsidRPr="00CC702F" w:rsidRDefault="00BE4211" w:rsidP="00CC702F">
      <w:pPr>
        <w:pStyle w:val="ListParagraph"/>
        <w:numPr>
          <w:ilvl w:val="0"/>
          <w:numId w:val="12"/>
        </w:numPr>
        <w:rPr>
          <w:rFonts w:ascii="Arial" w:hAnsi="Arial" w:cs="Arial"/>
          <w:sz w:val="24"/>
          <w:szCs w:val="24"/>
          <w:lang w:eastAsia="en-CA"/>
        </w:rPr>
      </w:pPr>
      <w:r w:rsidRPr="00CC702F">
        <w:rPr>
          <w:rFonts w:ascii="Arial" w:hAnsi="Arial" w:cs="Arial"/>
          <w:sz w:val="24"/>
          <w:szCs w:val="24"/>
          <w:lang w:eastAsia="en-CA"/>
        </w:rPr>
        <w:t>Although the Board depends on staff expertise to assist with executing the strategic planning process, the Board is accountable for the strategic plan.</w:t>
      </w:r>
    </w:p>
    <w:p w14:paraId="2D4A091A" w14:textId="16189049" w:rsidR="00BE4211" w:rsidRPr="00CC702F" w:rsidRDefault="00BE4211" w:rsidP="00CC702F">
      <w:pPr>
        <w:pStyle w:val="ListParagraph"/>
        <w:numPr>
          <w:ilvl w:val="0"/>
          <w:numId w:val="12"/>
        </w:numPr>
        <w:rPr>
          <w:rFonts w:ascii="Arial" w:hAnsi="Arial" w:cs="Arial"/>
          <w:sz w:val="24"/>
          <w:szCs w:val="24"/>
          <w:lang w:eastAsia="en-CA"/>
        </w:rPr>
      </w:pPr>
      <w:r w:rsidRPr="00CC702F">
        <w:rPr>
          <w:rFonts w:ascii="Arial" w:hAnsi="Arial" w:cs="Arial"/>
          <w:sz w:val="24"/>
          <w:szCs w:val="24"/>
          <w:lang w:eastAsia="en-CA"/>
        </w:rPr>
        <w:t>The Board</w:t>
      </w:r>
      <w:proofErr w:type="gramStart"/>
      <w:r w:rsidRPr="00CC702F">
        <w:rPr>
          <w:rFonts w:ascii="Arial" w:hAnsi="Arial" w:cs="Arial"/>
          <w:sz w:val="24"/>
          <w:szCs w:val="24"/>
          <w:lang w:eastAsia="en-CA"/>
        </w:rPr>
        <w:t>, as a whole, has</w:t>
      </w:r>
      <w:proofErr w:type="gramEnd"/>
      <w:r w:rsidRPr="00CC702F">
        <w:rPr>
          <w:rFonts w:ascii="Arial" w:hAnsi="Arial" w:cs="Arial"/>
          <w:sz w:val="24"/>
          <w:szCs w:val="24"/>
          <w:lang w:eastAsia="en-CA"/>
        </w:rPr>
        <w:t xml:space="preserve"> the right to select a facilitator or delegate this task to a Board-appointed evaluation task force or to staff.</w:t>
      </w:r>
    </w:p>
    <w:p w14:paraId="0C4C05C9" w14:textId="62071EA0" w:rsidR="00BE4211" w:rsidRPr="00CC702F" w:rsidRDefault="00BE4211" w:rsidP="00CC702F">
      <w:pPr>
        <w:pStyle w:val="ListParagraph"/>
        <w:numPr>
          <w:ilvl w:val="0"/>
          <w:numId w:val="12"/>
        </w:numPr>
        <w:rPr>
          <w:rFonts w:ascii="Arial" w:hAnsi="Arial" w:cs="Arial"/>
          <w:sz w:val="24"/>
          <w:szCs w:val="24"/>
          <w:lang w:eastAsia="en-CA"/>
        </w:rPr>
      </w:pPr>
      <w:r w:rsidRPr="00CC702F">
        <w:rPr>
          <w:rFonts w:ascii="Arial" w:hAnsi="Arial" w:cs="Arial"/>
          <w:sz w:val="24"/>
          <w:szCs w:val="24"/>
          <w:lang w:eastAsia="en-CA"/>
        </w:rPr>
        <w:t>The Board approves the strategic planning process proposal and timeline.</w:t>
      </w:r>
    </w:p>
    <w:p w14:paraId="5B86B39A" w14:textId="0A61A1BE" w:rsidR="00BE4211" w:rsidRPr="00CC702F" w:rsidRDefault="00BE4211" w:rsidP="00CC702F">
      <w:pPr>
        <w:pStyle w:val="ListParagraph"/>
        <w:numPr>
          <w:ilvl w:val="0"/>
          <w:numId w:val="12"/>
        </w:numPr>
        <w:rPr>
          <w:rFonts w:ascii="Arial" w:hAnsi="Arial" w:cs="Arial"/>
          <w:sz w:val="24"/>
          <w:szCs w:val="24"/>
          <w:lang w:eastAsia="en-CA"/>
        </w:rPr>
      </w:pPr>
      <w:r w:rsidRPr="00CC702F">
        <w:rPr>
          <w:rFonts w:ascii="Arial" w:hAnsi="Arial" w:cs="Arial"/>
          <w:sz w:val="24"/>
          <w:szCs w:val="24"/>
          <w:lang w:eastAsia="en-CA"/>
        </w:rPr>
        <w:t xml:space="preserve">The Board </w:t>
      </w:r>
      <w:proofErr w:type="gramStart"/>
      <w:r w:rsidRPr="00CC702F">
        <w:rPr>
          <w:rFonts w:ascii="Arial" w:hAnsi="Arial" w:cs="Arial"/>
          <w:sz w:val="24"/>
          <w:szCs w:val="24"/>
          <w:lang w:eastAsia="en-CA"/>
        </w:rPr>
        <w:t>will partake</w:t>
      </w:r>
      <w:proofErr w:type="gramEnd"/>
      <w:r w:rsidRPr="00CC702F">
        <w:rPr>
          <w:rFonts w:ascii="Arial" w:hAnsi="Arial" w:cs="Arial"/>
          <w:sz w:val="24"/>
          <w:szCs w:val="24"/>
          <w:lang w:eastAsia="en-CA"/>
        </w:rPr>
        <w:t xml:space="preserve"> in the stakeholder consultations.</w:t>
      </w:r>
    </w:p>
    <w:p w14:paraId="4A4E00AD" w14:textId="171D1BE8" w:rsidR="00BE4211" w:rsidRDefault="00CC702F" w:rsidP="00CC702F">
      <w:pPr>
        <w:pStyle w:val="Heading1"/>
        <w:rPr>
          <w:rFonts w:ascii="Arial" w:hAnsi="Arial" w:cs="Arial"/>
          <w:b/>
          <w:bCs/>
          <w:color w:val="auto"/>
          <w:sz w:val="28"/>
          <w:szCs w:val="28"/>
        </w:rPr>
      </w:pPr>
      <w:r>
        <w:rPr>
          <w:rFonts w:ascii="Arial" w:hAnsi="Arial" w:cs="Arial"/>
          <w:b/>
          <w:bCs/>
          <w:color w:val="auto"/>
          <w:sz w:val="28"/>
          <w:szCs w:val="28"/>
        </w:rPr>
        <w:t>Officers of the Board</w:t>
      </w:r>
      <w:r w:rsidR="00BE4211" w:rsidRPr="00CC702F">
        <w:rPr>
          <w:rFonts w:ascii="Arial" w:hAnsi="Arial" w:cs="Arial"/>
          <w:b/>
          <w:bCs/>
          <w:color w:val="auto"/>
          <w:sz w:val="28"/>
          <w:szCs w:val="28"/>
        </w:rPr>
        <w:t xml:space="preserve"> By-</w:t>
      </w:r>
      <w:r>
        <w:rPr>
          <w:rFonts w:ascii="Arial" w:hAnsi="Arial" w:cs="Arial"/>
          <w:b/>
          <w:bCs/>
          <w:color w:val="auto"/>
          <w:sz w:val="28"/>
          <w:szCs w:val="28"/>
        </w:rPr>
        <w:t>L</w:t>
      </w:r>
      <w:r w:rsidR="00BE4211" w:rsidRPr="00CC702F">
        <w:rPr>
          <w:rFonts w:ascii="Arial" w:hAnsi="Arial" w:cs="Arial"/>
          <w:b/>
          <w:bCs/>
          <w:color w:val="auto"/>
          <w:sz w:val="28"/>
          <w:szCs w:val="28"/>
        </w:rPr>
        <w:t>aws</w:t>
      </w:r>
    </w:p>
    <w:p w14:paraId="4FA48918" w14:textId="77777777" w:rsidR="00CC702F" w:rsidRPr="00CC702F" w:rsidRDefault="00CC702F" w:rsidP="00CC702F"/>
    <w:p w14:paraId="2D7CC2B8"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4.1 Election of Officers</w:t>
      </w:r>
    </w:p>
    <w:p w14:paraId="2646C677"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Grimsby Public Library Board has adopted an election procedure which follows parliamentarian rules to elect its officers by accepting nominations (and acceptances to stand) from the floor, closing nominations, then voting to elect from that proposed slate of officers.</w:t>
      </w:r>
    </w:p>
    <w:p w14:paraId="043890DC" w14:textId="77777777" w:rsidR="00BE4211" w:rsidRPr="00BE4211" w:rsidRDefault="00BE4211" w:rsidP="00BE4211">
      <w:pPr>
        <w:rPr>
          <w:rFonts w:ascii="Arial" w:hAnsi="Arial" w:cs="Arial"/>
          <w:sz w:val="24"/>
          <w:szCs w:val="24"/>
          <w:lang w:eastAsia="en-CA"/>
        </w:rPr>
      </w:pPr>
    </w:p>
    <w:p w14:paraId="091A024B" w14:textId="75244DFF"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Any member of the Board has the right to make nominations from the floor. This can either be a self-nomination for any position or the nomination of someone else.  Nominations shall be made with no seconder required. Nominations shall be closed by a motion made and seconded.  </w:t>
      </w:r>
    </w:p>
    <w:p w14:paraId="45D6BDD4" w14:textId="77777777" w:rsidR="00BE4211" w:rsidRPr="00BE4211" w:rsidRDefault="00BE4211" w:rsidP="00BE4211">
      <w:pPr>
        <w:rPr>
          <w:rFonts w:ascii="Arial" w:hAnsi="Arial" w:cs="Arial"/>
          <w:sz w:val="24"/>
          <w:szCs w:val="24"/>
          <w:lang w:eastAsia="en-CA"/>
        </w:rPr>
      </w:pPr>
    </w:p>
    <w:p w14:paraId="5A3D4BE6"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When two or more Board members are vying for a position, voting will be done by ballot. Two staff members will exit the room to count votes, at least one being the CEO or delegated secretary. The Board may decide to have a Board-appointed scrutineer (a Board member) stand at a distance to oversee the counting. All votes will be sealed in an envelope for shredding later. The successful candidate will be announced. Since all votes must be confidential and verifiable, voting via email is not permissible. </w:t>
      </w:r>
    </w:p>
    <w:p w14:paraId="7C95A73E" w14:textId="77777777" w:rsidR="00BE4211" w:rsidRPr="00BE4211" w:rsidRDefault="00BE4211" w:rsidP="00BE4211">
      <w:pPr>
        <w:rPr>
          <w:rFonts w:ascii="Arial" w:hAnsi="Arial" w:cs="Arial"/>
          <w:sz w:val="24"/>
          <w:szCs w:val="24"/>
          <w:lang w:eastAsia="en-CA"/>
        </w:rPr>
      </w:pPr>
    </w:p>
    <w:p w14:paraId="143DFCEC"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At the first meeting of a term a Chair will be elected, and elections for Vice Chair, representative positions and committee seats will be held during the second regular business meeting in a new term.</w:t>
      </w:r>
    </w:p>
    <w:p w14:paraId="291CA5E7" w14:textId="77777777" w:rsidR="00BE4211" w:rsidRPr="00BE4211" w:rsidRDefault="00BE4211" w:rsidP="00BE4211">
      <w:pPr>
        <w:rPr>
          <w:rFonts w:ascii="Arial" w:hAnsi="Arial" w:cs="Arial"/>
          <w:lang w:eastAsia="en-CA"/>
        </w:rPr>
      </w:pPr>
    </w:p>
    <w:p w14:paraId="4B156349"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t>4.2 Chair of the Board (</w:t>
      </w:r>
      <w:r w:rsidRPr="00BE4211">
        <w:rPr>
          <w:rFonts w:ascii="Arial" w:eastAsiaTheme="majorEastAsia" w:hAnsi="Arial" w:cstheme="majorBidi"/>
          <w:b/>
          <w:i/>
          <w:sz w:val="24"/>
          <w:szCs w:val="24"/>
          <w:lang w:eastAsia="en-CA"/>
        </w:rPr>
        <w:t>P.L.A. Section 14)</w:t>
      </w:r>
    </w:p>
    <w:p w14:paraId="0E8ED598" w14:textId="77777777" w:rsidR="00BE4211" w:rsidRPr="00BE4211" w:rsidRDefault="00BE4211" w:rsidP="00BE4211">
      <w:pPr>
        <w:rPr>
          <w:rFonts w:ascii="Arial" w:hAnsi="Arial" w:cs="Arial"/>
          <w:i/>
          <w:sz w:val="24"/>
          <w:szCs w:val="24"/>
          <w:lang w:eastAsia="en-CA"/>
        </w:rPr>
      </w:pPr>
      <w:r w:rsidRPr="00BE4211">
        <w:rPr>
          <w:rFonts w:ascii="Arial" w:hAnsi="Arial" w:cs="Arial"/>
          <w:i/>
          <w:sz w:val="24"/>
          <w:szCs w:val="24"/>
          <w:lang w:eastAsia="en-CA"/>
        </w:rPr>
        <w:t>“A board shall elect one of its members as chair at its first meeting in a new term.”</w:t>
      </w:r>
    </w:p>
    <w:p w14:paraId="18A4D52E" w14:textId="77777777" w:rsidR="00BE4211" w:rsidRPr="00BE4211" w:rsidRDefault="00BE4211" w:rsidP="00BE4211">
      <w:pPr>
        <w:rPr>
          <w:rFonts w:ascii="Arial" w:hAnsi="Arial" w:cs="Arial"/>
          <w:sz w:val="24"/>
          <w:szCs w:val="24"/>
          <w:lang w:eastAsia="en-CA"/>
        </w:rPr>
      </w:pPr>
    </w:p>
    <w:p w14:paraId="0692F897"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A Chair of the Board is elected for a two-year term, and until a successor is appointed. The tenure of office of the Chair shall be for no more than two consecutive terms. Should a chair who has already served two terms wish to stand for chair again, they must have a break of at least one term before doing so.   </w:t>
      </w:r>
    </w:p>
    <w:p w14:paraId="4F577925" w14:textId="77777777" w:rsidR="00BE4211" w:rsidRPr="00BE4211" w:rsidRDefault="00BE4211" w:rsidP="00BE4211">
      <w:pPr>
        <w:rPr>
          <w:rFonts w:ascii="Arial" w:hAnsi="Arial" w:cs="Arial"/>
          <w:sz w:val="24"/>
          <w:szCs w:val="24"/>
          <w:lang w:eastAsia="en-CA"/>
        </w:rPr>
      </w:pPr>
    </w:p>
    <w:p w14:paraId="69CF546F"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Chair may be removed from office by a two-thirds majority vote of the Board. If the Chair resigns or is removed from office, the successor will hold office for the balance of the term of appointment of the Chair.</w:t>
      </w:r>
    </w:p>
    <w:p w14:paraId="51E717EA" w14:textId="77777777" w:rsidR="00BE4211" w:rsidRPr="00BE4211" w:rsidRDefault="00BE4211" w:rsidP="00BE4211">
      <w:pPr>
        <w:rPr>
          <w:rFonts w:ascii="Arial" w:hAnsi="Arial" w:cs="Arial"/>
          <w:sz w:val="24"/>
          <w:szCs w:val="24"/>
          <w:lang w:eastAsia="en-CA"/>
        </w:rPr>
      </w:pPr>
    </w:p>
    <w:p w14:paraId="298D53EF"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Chair is ex-officio member of all committees, and as such, will not be included as part of quorum for any Board committees.</w:t>
      </w:r>
    </w:p>
    <w:p w14:paraId="2DD9CF31" w14:textId="77777777" w:rsidR="00BE4211" w:rsidRPr="00BE4211" w:rsidRDefault="00BE4211" w:rsidP="00BE4211">
      <w:pPr>
        <w:rPr>
          <w:rFonts w:ascii="Arial" w:hAnsi="Arial" w:cs="Arial"/>
          <w:sz w:val="24"/>
          <w:szCs w:val="24"/>
          <w:lang w:eastAsia="en-CA"/>
        </w:rPr>
      </w:pPr>
    </w:p>
    <w:p w14:paraId="17EE5CB3" w14:textId="77777777" w:rsidR="00BE4211" w:rsidRPr="00CC702F" w:rsidRDefault="00BE4211" w:rsidP="00BE4211">
      <w:pPr>
        <w:rPr>
          <w:rFonts w:ascii="Arial" w:hAnsi="Arial" w:cs="Arial"/>
          <w:b/>
          <w:bCs/>
          <w:sz w:val="24"/>
          <w:szCs w:val="24"/>
          <w:lang w:eastAsia="en-CA"/>
        </w:rPr>
      </w:pPr>
      <w:r w:rsidRPr="00CC702F">
        <w:rPr>
          <w:rFonts w:ascii="Arial" w:hAnsi="Arial" w:cs="Arial"/>
          <w:b/>
          <w:bCs/>
          <w:sz w:val="24"/>
          <w:szCs w:val="24"/>
          <w:lang w:eastAsia="en-CA"/>
        </w:rPr>
        <w:t>Duties and Responsibilities of the Chair:</w:t>
      </w:r>
    </w:p>
    <w:p w14:paraId="2E6706F6" w14:textId="2ECEC8C7"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Serves as the primary spokesperson for the Board</w:t>
      </w:r>
      <w:r w:rsidR="00CC702F">
        <w:rPr>
          <w:rFonts w:ascii="Arial" w:hAnsi="Arial" w:cs="Arial"/>
          <w:sz w:val="24"/>
          <w:szCs w:val="24"/>
          <w:lang w:eastAsia="en-CA"/>
        </w:rPr>
        <w:t>.</w:t>
      </w:r>
    </w:p>
    <w:p w14:paraId="4182CD3B" w14:textId="77777777"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The Chair of the Board shall preside at all meetings of the Board, preserve order, and decide all questions on order subject to appeal to the Board.</w:t>
      </w:r>
    </w:p>
    <w:p w14:paraId="52081D4F" w14:textId="77777777"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The Chair of the Board may vote on any question before the Board.</w:t>
      </w:r>
    </w:p>
    <w:p w14:paraId="1C59477A" w14:textId="77777777"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The Chair of the Board shall ensure that orientation is provided to the new Board members.</w:t>
      </w:r>
    </w:p>
    <w:p w14:paraId="2817DCC0" w14:textId="77777777"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The Chair of the Board shall initiate the process for the Chief Executive Officer’s annual performance review.</w:t>
      </w:r>
    </w:p>
    <w:p w14:paraId="367C8BE4" w14:textId="62BAAEBF"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 xml:space="preserve">Advises the </w:t>
      </w:r>
      <w:proofErr w:type="gramStart"/>
      <w:r w:rsidRPr="00CC702F">
        <w:rPr>
          <w:rFonts w:ascii="Arial" w:hAnsi="Arial" w:cs="Arial"/>
          <w:sz w:val="24"/>
          <w:szCs w:val="24"/>
          <w:lang w:eastAsia="en-CA"/>
        </w:rPr>
        <w:t>Vice-Chair</w:t>
      </w:r>
      <w:proofErr w:type="gramEnd"/>
      <w:r w:rsidRPr="00CC702F">
        <w:rPr>
          <w:rFonts w:ascii="Arial" w:hAnsi="Arial" w:cs="Arial"/>
          <w:sz w:val="24"/>
          <w:szCs w:val="24"/>
          <w:lang w:eastAsia="en-CA"/>
        </w:rPr>
        <w:t xml:space="preserve"> if for any reason, the Chair is temporarily unable to perform any of these functions</w:t>
      </w:r>
      <w:r w:rsidR="00CC702F">
        <w:rPr>
          <w:rFonts w:ascii="Arial" w:hAnsi="Arial" w:cs="Arial"/>
          <w:sz w:val="24"/>
          <w:szCs w:val="24"/>
          <w:lang w:eastAsia="en-CA"/>
        </w:rPr>
        <w:t>.</w:t>
      </w:r>
    </w:p>
    <w:p w14:paraId="630F7102" w14:textId="4DF949A4"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The Chair meets regularly with the CEO &amp; Chief Librarian</w:t>
      </w:r>
      <w:r w:rsidR="00CC702F">
        <w:rPr>
          <w:rFonts w:ascii="Arial" w:hAnsi="Arial" w:cs="Arial"/>
          <w:sz w:val="24"/>
          <w:szCs w:val="24"/>
          <w:lang w:eastAsia="en-CA"/>
        </w:rPr>
        <w:t>.</w:t>
      </w:r>
    </w:p>
    <w:p w14:paraId="626F48FE" w14:textId="6F8B0020"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The Chair approves the expenses of the CEO &amp; Chief Librarian</w:t>
      </w:r>
      <w:r w:rsidR="00CC702F">
        <w:rPr>
          <w:rFonts w:ascii="Arial" w:hAnsi="Arial" w:cs="Arial"/>
          <w:sz w:val="24"/>
          <w:szCs w:val="24"/>
          <w:lang w:eastAsia="en-CA"/>
        </w:rPr>
        <w:t>.</w:t>
      </w:r>
    </w:p>
    <w:p w14:paraId="62502E5C" w14:textId="4290CCE0" w:rsidR="00BE4211" w:rsidRPr="00CC702F" w:rsidRDefault="00BE4211" w:rsidP="00CC702F">
      <w:pPr>
        <w:pStyle w:val="ListParagraph"/>
        <w:numPr>
          <w:ilvl w:val="0"/>
          <w:numId w:val="13"/>
        </w:numPr>
        <w:rPr>
          <w:rFonts w:ascii="Arial" w:hAnsi="Arial" w:cs="Arial"/>
          <w:sz w:val="24"/>
          <w:szCs w:val="24"/>
          <w:lang w:eastAsia="en-CA"/>
        </w:rPr>
      </w:pPr>
      <w:r w:rsidRPr="00CC702F">
        <w:rPr>
          <w:rFonts w:ascii="Arial" w:hAnsi="Arial" w:cs="Arial"/>
          <w:sz w:val="24"/>
          <w:szCs w:val="24"/>
          <w:lang w:eastAsia="en-CA"/>
        </w:rPr>
        <w:t>The Chair is an ex-officio member of all committees and the Grimsby Author Series Steering Committee</w:t>
      </w:r>
      <w:r w:rsidR="00CC702F">
        <w:rPr>
          <w:rFonts w:ascii="Arial" w:hAnsi="Arial" w:cs="Arial"/>
          <w:sz w:val="24"/>
          <w:szCs w:val="24"/>
          <w:lang w:eastAsia="en-CA"/>
        </w:rPr>
        <w:t>.</w:t>
      </w:r>
    </w:p>
    <w:p w14:paraId="390F6374" w14:textId="77777777" w:rsidR="00BE4211" w:rsidRPr="00BE4211" w:rsidRDefault="00BE4211" w:rsidP="00BE4211">
      <w:pPr>
        <w:rPr>
          <w:rFonts w:ascii="Arial" w:hAnsi="Arial" w:cs="Arial"/>
          <w:lang w:eastAsia="en-CA"/>
        </w:rPr>
      </w:pPr>
    </w:p>
    <w:p w14:paraId="1E671F6D"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t>4.3 Vice-Chair</w:t>
      </w:r>
    </w:p>
    <w:p w14:paraId="752D5A9B"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The Vice-Chair shall act in the absence of the Chair. The Vice-Chair will shadow the Chair in preparation of fulfilling the duties of Chair when and if necessary.  </w:t>
      </w:r>
    </w:p>
    <w:p w14:paraId="67F9ED7C" w14:textId="77777777" w:rsidR="00BE4211" w:rsidRPr="00BE4211" w:rsidRDefault="00BE4211" w:rsidP="00BE4211">
      <w:pPr>
        <w:rPr>
          <w:rFonts w:ascii="Arial" w:hAnsi="Arial" w:cs="Arial"/>
          <w:sz w:val="24"/>
          <w:szCs w:val="24"/>
          <w:lang w:eastAsia="en-CA"/>
        </w:rPr>
      </w:pPr>
    </w:p>
    <w:p w14:paraId="7A188D94"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The </w:t>
      </w:r>
      <w:proofErr w:type="gramStart"/>
      <w:r w:rsidRPr="00BE4211">
        <w:rPr>
          <w:rFonts w:ascii="Arial" w:hAnsi="Arial" w:cs="Arial"/>
          <w:sz w:val="24"/>
          <w:szCs w:val="24"/>
          <w:lang w:eastAsia="en-CA"/>
        </w:rPr>
        <w:t>Vice-Chair</w:t>
      </w:r>
      <w:proofErr w:type="gramEnd"/>
      <w:r w:rsidRPr="00BE4211">
        <w:rPr>
          <w:rFonts w:ascii="Arial" w:hAnsi="Arial" w:cs="Arial"/>
          <w:sz w:val="24"/>
          <w:szCs w:val="24"/>
          <w:lang w:eastAsia="en-CA"/>
        </w:rPr>
        <w:t xml:space="preserve"> will hold office for two years, and until a successor is appointed. The tenure of office of the Vice-Chair shall be for no more than two consecutive terms.  Should a Vice-chair who has already served two terms wish to stand for chair again, they must have a break of at least one term before doing so.   </w:t>
      </w:r>
    </w:p>
    <w:p w14:paraId="3113117C" w14:textId="77777777" w:rsidR="009F6463" w:rsidRDefault="009F6463" w:rsidP="00BE4211">
      <w:pPr>
        <w:rPr>
          <w:rFonts w:ascii="Arial" w:hAnsi="Arial" w:cs="Arial"/>
          <w:sz w:val="24"/>
          <w:szCs w:val="24"/>
          <w:lang w:eastAsia="en-CA"/>
        </w:rPr>
      </w:pPr>
    </w:p>
    <w:p w14:paraId="0197CA31" w14:textId="727FEF7A"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The Vice-Chair may be removed from office by a two-thirds majority vote </w:t>
      </w:r>
      <w:proofErr w:type="gramStart"/>
      <w:r w:rsidRPr="00BE4211">
        <w:rPr>
          <w:rFonts w:ascii="Arial" w:hAnsi="Arial" w:cs="Arial"/>
          <w:sz w:val="24"/>
          <w:szCs w:val="24"/>
          <w:lang w:eastAsia="en-CA"/>
        </w:rPr>
        <w:t>of</w:t>
      </w:r>
      <w:proofErr w:type="gramEnd"/>
      <w:r w:rsidRPr="00BE4211">
        <w:rPr>
          <w:rFonts w:ascii="Arial" w:hAnsi="Arial" w:cs="Arial"/>
          <w:sz w:val="24"/>
          <w:szCs w:val="24"/>
          <w:lang w:eastAsia="en-CA"/>
        </w:rPr>
        <w:t xml:space="preserve"> the Board. If the Vice-Chair resigns or is removed from office, the successor will hold office for the balance of the term.</w:t>
      </w:r>
    </w:p>
    <w:p w14:paraId="373457D9" w14:textId="77777777" w:rsidR="00BE4211" w:rsidRPr="00BE4211" w:rsidRDefault="00BE4211" w:rsidP="00BE4211">
      <w:pPr>
        <w:rPr>
          <w:rFonts w:ascii="Arial" w:hAnsi="Arial" w:cs="Arial"/>
          <w:lang w:eastAsia="en-CA"/>
        </w:rPr>
      </w:pPr>
    </w:p>
    <w:p w14:paraId="6E1AF373" w14:textId="77777777" w:rsidR="00BE4211" w:rsidRPr="00CC702F" w:rsidRDefault="00BE4211" w:rsidP="00CC702F">
      <w:pPr>
        <w:rPr>
          <w:rFonts w:ascii="Arial" w:eastAsiaTheme="majorEastAsia" w:hAnsi="Arial" w:cs="Arial"/>
          <w:b/>
          <w:bCs/>
          <w:sz w:val="24"/>
          <w:szCs w:val="24"/>
          <w:lang w:eastAsia="en-CA"/>
        </w:rPr>
      </w:pPr>
      <w:r w:rsidRPr="00CC702F">
        <w:rPr>
          <w:rFonts w:ascii="Arial" w:eastAsiaTheme="majorEastAsia" w:hAnsi="Arial" w:cs="Arial"/>
          <w:b/>
          <w:bCs/>
          <w:sz w:val="24"/>
          <w:szCs w:val="24"/>
          <w:lang w:eastAsia="en-CA"/>
        </w:rPr>
        <w:t>Duties and Responsibilities of the Vice-Chair:</w:t>
      </w:r>
    </w:p>
    <w:p w14:paraId="1AFA835B" w14:textId="77777777" w:rsidR="00BE4211" w:rsidRPr="00CC702F" w:rsidRDefault="00BE4211" w:rsidP="00CC702F">
      <w:pPr>
        <w:pStyle w:val="ListParagraph"/>
        <w:numPr>
          <w:ilvl w:val="0"/>
          <w:numId w:val="14"/>
        </w:numPr>
        <w:rPr>
          <w:rFonts w:ascii="Arial" w:hAnsi="Arial" w:cs="Arial"/>
          <w:sz w:val="24"/>
          <w:szCs w:val="24"/>
          <w:lang w:eastAsia="en-CA"/>
        </w:rPr>
      </w:pPr>
      <w:r w:rsidRPr="00CC702F">
        <w:rPr>
          <w:rFonts w:ascii="Arial" w:hAnsi="Arial" w:cs="Arial"/>
          <w:sz w:val="24"/>
          <w:szCs w:val="24"/>
          <w:lang w:eastAsia="en-CA"/>
        </w:rPr>
        <w:lastRenderedPageBreak/>
        <w:t xml:space="preserve">The Vice-Chair presides at Board meetings if the Chair is absent from the meeting, for any periods during which the Chair is present at the meeting but temporarily leaves the chair, for the discussion of any item in which the Chair has declared a pecuniary interest. </w:t>
      </w:r>
    </w:p>
    <w:p w14:paraId="178E0836" w14:textId="77777777" w:rsidR="00BE4211" w:rsidRPr="00CC702F" w:rsidRDefault="00BE4211" w:rsidP="00CC702F">
      <w:pPr>
        <w:pStyle w:val="ListParagraph"/>
        <w:numPr>
          <w:ilvl w:val="0"/>
          <w:numId w:val="14"/>
        </w:numPr>
        <w:rPr>
          <w:rFonts w:ascii="Arial" w:hAnsi="Arial" w:cs="Arial"/>
          <w:sz w:val="24"/>
          <w:szCs w:val="24"/>
          <w:lang w:eastAsia="en-CA"/>
        </w:rPr>
      </w:pPr>
      <w:proofErr w:type="gramStart"/>
      <w:r w:rsidRPr="00CC702F">
        <w:rPr>
          <w:rFonts w:ascii="Arial" w:hAnsi="Arial" w:cs="Arial"/>
          <w:sz w:val="24"/>
          <w:szCs w:val="24"/>
          <w:lang w:eastAsia="en-CA"/>
        </w:rPr>
        <w:t>Performs</w:t>
      </w:r>
      <w:proofErr w:type="gramEnd"/>
      <w:r w:rsidRPr="00CC702F">
        <w:rPr>
          <w:rFonts w:ascii="Arial" w:hAnsi="Arial" w:cs="Arial"/>
          <w:sz w:val="24"/>
          <w:szCs w:val="24"/>
          <w:lang w:eastAsia="en-CA"/>
        </w:rPr>
        <w:t xml:space="preserve"> the remaining duties of the Chair if the Chair is unable for any reason to perform them.</w:t>
      </w:r>
    </w:p>
    <w:p w14:paraId="3EDDC467" w14:textId="2FDC45DB" w:rsidR="00BE4211" w:rsidRPr="00CC702F" w:rsidRDefault="00BE4211" w:rsidP="00CC702F">
      <w:pPr>
        <w:pStyle w:val="ListParagraph"/>
        <w:numPr>
          <w:ilvl w:val="0"/>
          <w:numId w:val="14"/>
        </w:numPr>
        <w:rPr>
          <w:rFonts w:ascii="Arial" w:hAnsi="Arial" w:cs="Arial"/>
          <w:sz w:val="24"/>
          <w:szCs w:val="24"/>
          <w:lang w:eastAsia="en-CA"/>
        </w:rPr>
      </w:pPr>
      <w:r w:rsidRPr="00CC702F">
        <w:rPr>
          <w:rFonts w:ascii="Arial" w:hAnsi="Arial" w:cs="Arial"/>
          <w:sz w:val="24"/>
          <w:szCs w:val="24"/>
          <w:lang w:eastAsia="en-CA"/>
        </w:rPr>
        <w:t>In the absence of the Chair, the Vice-Chair is vested with all the powers and performs all the duties of the Chair of the Board</w:t>
      </w:r>
      <w:r w:rsidR="009F6463">
        <w:rPr>
          <w:rFonts w:ascii="Arial" w:hAnsi="Arial" w:cs="Arial"/>
          <w:sz w:val="24"/>
          <w:szCs w:val="24"/>
          <w:lang w:eastAsia="en-CA"/>
        </w:rPr>
        <w:t xml:space="preserve"> </w:t>
      </w:r>
      <w:r w:rsidRPr="00CC702F">
        <w:rPr>
          <w:rFonts w:ascii="Arial" w:hAnsi="Arial" w:cs="Arial"/>
          <w:sz w:val="24"/>
          <w:szCs w:val="24"/>
          <w:lang w:eastAsia="en-CA"/>
        </w:rPr>
        <w:t>(listed in 4.2)</w:t>
      </w:r>
      <w:r w:rsidR="009F6463">
        <w:rPr>
          <w:rFonts w:ascii="Arial" w:hAnsi="Arial" w:cs="Arial"/>
          <w:sz w:val="24"/>
          <w:szCs w:val="24"/>
          <w:lang w:eastAsia="en-CA"/>
        </w:rPr>
        <w:t>.</w:t>
      </w:r>
      <w:r w:rsidRPr="00CC702F">
        <w:rPr>
          <w:rFonts w:ascii="Arial" w:hAnsi="Arial" w:cs="Arial"/>
          <w:sz w:val="24"/>
          <w:szCs w:val="24"/>
          <w:lang w:eastAsia="en-CA"/>
        </w:rPr>
        <w:t xml:space="preserve"> </w:t>
      </w:r>
    </w:p>
    <w:p w14:paraId="5CC47384" w14:textId="77777777" w:rsidR="00BE4211" w:rsidRPr="00BE4211" w:rsidRDefault="00BE4211" w:rsidP="00BE4211">
      <w:pPr>
        <w:rPr>
          <w:rFonts w:ascii="Arial" w:hAnsi="Arial" w:cs="Arial"/>
        </w:rPr>
      </w:pPr>
    </w:p>
    <w:p w14:paraId="77906F75"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4.4 Past-Chair</w:t>
      </w:r>
    </w:p>
    <w:p w14:paraId="7B10D9E8" w14:textId="3070A9F7" w:rsidR="00BE4211" w:rsidRPr="00BE4211" w:rsidRDefault="00BE4211" w:rsidP="00BE4211">
      <w:pPr>
        <w:rPr>
          <w:rFonts w:ascii="Arial" w:hAnsi="Arial" w:cs="Arial"/>
          <w:sz w:val="24"/>
          <w:szCs w:val="24"/>
        </w:rPr>
      </w:pPr>
      <w:r w:rsidRPr="00BE4211">
        <w:rPr>
          <w:rFonts w:ascii="Arial" w:hAnsi="Arial" w:cs="Arial"/>
          <w:sz w:val="24"/>
          <w:szCs w:val="24"/>
        </w:rPr>
        <w:t xml:space="preserve">The position of Past-Chair will automatically fall to the previous Chair assuming </w:t>
      </w:r>
      <w:proofErr w:type="gramStart"/>
      <w:r w:rsidRPr="00BE4211">
        <w:rPr>
          <w:rFonts w:ascii="Arial" w:hAnsi="Arial" w:cs="Arial"/>
          <w:sz w:val="24"/>
          <w:szCs w:val="24"/>
        </w:rPr>
        <w:t>that  they</w:t>
      </w:r>
      <w:proofErr w:type="gramEnd"/>
      <w:r w:rsidRPr="00BE4211">
        <w:rPr>
          <w:rFonts w:ascii="Arial" w:hAnsi="Arial" w:cs="Arial"/>
          <w:sz w:val="24"/>
          <w:szCs w:val="24"/>
        </w:rPr>
        <w:t xml:space="preserve"> remain as a member of the Board. The Past-Chair will hold office for two years, and until a successor is appointed. The tenure of office of the Past-Chair shall be for no more than two consecutive terms.</w:t>
      </w:r>
    </w:p>
    <w:p w14:paraId="5084839B" w14:textId="77777777" w:rsidR="00BE4211" w:rsidRPr="00BE4211" w:rsidRDefault="00BE4211" w:rsidP="00BE4211">
      <w:pPr>
        <w:rPr>
          <w:rFonts w:ascii="Arial" w:hAnsi="Arial" w:cs="Arial"/>
          <w:sz w:val="24"/>
          <w:szCs w:val="24"/>
        </w:rPr>
      </w:pPr>
    </w:p>
    <w:p w14:paraId="06B9A190" w14:textId="77777777" w:rsidR="00BE4211" w:rsidRPr="00BE4211" w:rsidRDefault="00BE4211" w:rsidP="00BE4211">
      <w:pPr>
        <w:rPr>
          <w:rFonts w:ascii="Arial" w:hAnsi="Arial" w:cs="Arial"/>
          <w:sz w:val="24"/>
          <w:szCs w:val="24"/>
        </w:rPr>
      </w:pPr>
      <w:r w:rsidRPr="00BE4211">
        <w:rPr>
          <w:rFonts w:ascii="Arial" w:hAnsi="Arial" w:cs="Arial"/>
          <w:sz w:val="24"/>
          <w:szCs w:val="24"/>
        </w:rPr>
        <w:t>The Past-Chair may be removed from office by a two-thirds majority vote of the Board. If the Vice-Chair resigns or is removed from office, the successor will hold office for the balance of the term.</w:t>
      </w:r>
    </w:p>
    <w:p w14:paraId="1A77B308" w14:textId="77777777" w:rsidR="00BE4211" w:rsidRPr="00BE4211" w:rsidRDefault="00BE4211" w:rsidP="00BE4211">
      <w:pPr>
        <w:rPr>
          <w:rFonts w:ascii="Arial" w:hAnsi="Arial" w:cs="Arial"/>
          <w:sz w:val="24"/>
          <w:szCs w:val="24"/>
        </w:rPr>
      </w:pPr>
    </w:p>
    <w:p w14:paraId="2FAAC1E4" w14:textId="71F71393" w:rsidR="00CC702F" w:rsidRDefault="00BE4211" w:rsidP="00BE4211">
      <w:pPr>
        <w:rPr>
          <w:rFonts w:ascii="Arial" w:hAnsi="Arial" w:cs="Arial"/>
          <w:b/>
          <w:bCs/>
          <w:sz w:val="24"/>
          <w:szCs w:val="24"/>
        </w:rPr>
      </w:pPr>
      <w:r w:rsidRPr="00CC702F">
        <w:rPr>
          <w:rFonts w:ascii="Arial" w:hAnsi="Arial" w:cs="Arial"/>
          <w:b/>
          <w:bCs/>
          <w:sz w:val="24"/>
          <w:szCs w:val="24"/>
        </w:rPr>
        <w:t xml:space="preserve">Duties and Responsibilities of the </w:t>
      </w:r>
      <w:proofErr w:type="gramStart"/>
      <w:r w:rsidRPr="00CC702F">
        <w:rPr>
          <w:rFonts w:ascii="Arial" w:hAnsi="Arial" w:cs="Arial"/>
          <w:b/>
          <w:bCs/>
          <w:sz w:val="24"/>
          <w:szCs w:val="24"/>
        </w:rPr>
        <w:t>Past-Chair</w:t>
      </w:r>
      <w:proofErr w:type="gramEnd"/>
      <w:r w:rsidR="00CC702F">
        <w:rPr>
          <w:rFonts w:ascii="Arial" w:hAnsi="Arial" w:cs="Arial"/>
          <w:b/>
          <w:bCs/>
          <w:sz w:val="24"/>
          <w:szCs w:val="24"/>
        </w:rPr>
        <w:t>:</w:t>
      </w:r>
    </w:p>
    <w:p w14:paraId="37AD2964" w14:textId="3A6E83D9" w:rsidR="00BE4211" w:rsidRPr="00CC702F" w:rsidRDefault="00BE4211" w:rsidP="00CC702F">
      <w:pPr>
        <w:pStyle w:val="ListParagraph"/>
        <w:numPr>
          <w:ilvl w:val="0"/>
          <w:numId w:val="15"/>
        </w:numPr>
        <w:rPr>
          <w:rFonts w:ascii="Arial" w:hAnsi="Arial" w:cs="Arial"/>
          <w:b/>
          <w:bCs/>
          <w:sz w:val="24"/>
          <w:szCs w:val="24"/>
        </w:rPr>
      </w:pPr>
      <w:r w:rsidRPr="00CC702F">
        <w:rPr>
          <w:rFonts w:ascii="Arial" w:hAnsi="Arial" w:cs="Arial"/>
          <w:sz w:val="24"/>
          <w:szCs w:val="24"/>
        </w:rPr>
        <w:t>The Past-Chair will act as an advisor to the current Chair and as a mentor to Board members appointed mid-term and, ensuring that these individuals receive proper orientation.</w:t>
      </w:r>
    </w:p>
    <w:p w14:paraId="0919A37E" w14:textId="77777777" w:rsidR="00BE4211" w:rsidRPr="00BE4211" w:rsidRDefault="00BE4211" w:rsidP="00BE4211">
      <w:pPr>
        <w:rPr>
          <w:rFonts w:ascii="Arial" w:hAnsi="Arial" w:cs="Arial"/>
        </w:rPr>
      </w:pPr>
    </w:p>
    <w:p w14:paraId="37A1DB29"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4.5 Secretary of the Board (P.L.A. Section 15)</w:t>
      </w:r>
    </w:p>
    <w:p w14:paraId="57618B2F" w14:textId="77777777" w:rsidR="00BE4211" w:rsidRPr="00BE4211" w:rsidRDefault="00BE4211" w:rsidP="00BE4211">
      <w:pPr>
        <w:rPr>
          <w:rFonts w:ascii="Arial" w:hAnsi="Arial" w:cs="Arial"/>
          <w:sz w:val="24"/>
          <w:szCs w:val="24"/>
        </w:rPr>
      </w:pPr>
      <w:r w:rsidRPr="00BE4211">
        <w:rPr>
          <w:rFonts w:ascii="Arial" w:hAnsi="Arial" w:cs="Arial"/>
          <w:sz w:val="24"/>
          <w:szCs w:val="24"/>
        </w:rPr>
        <w:t>“A board shall appoint a secretary who shall,</w:t>
      </w:r>
    </w:p>
    <w:p w14:paraId="54257B5D" w14:textId="2DCB98A6" w:rsidR="00BE4211" w:rsidRPr="00CC702F" w:rsidRDefault="00CC702F" w:rsidP="00CC702F">
      <w:pPr>
        <w:pStyle w:val="ListParagraph"/>
        <w:numPr>
          <w:ilvl w:val="0"/>
          <w:numId w:val="15"/>
        </w:numPr>
        <w:rPr>
          <w:rFonts w:ascii="Arial" w:hAnsi="Arial" w:cs="Arial"/>
          <w:sz w:val="24"/>
          <w:szCs w:val="24"/>
        </w:rPr>
      </w:pPr>
      <w:r>
        <w:rPr>
          <w:rFonts w:ascii="Arial" w:hAnsi="Arial" w:cs="Arial"/>
          <w:sz w:val="24"/>
          <w:szCs w:val="24"/>
        </w:rPr>
        <w:t>C</w:t>
      </w:r>
      <w:r w:rsidR="00BE4211" w:rsidRPr="00CC702F">
        <w:rPr>
          <w:rFonts w:ascii="Arial" w:hAnsi="Arial" w:cs="Arial"/>
          <w:sz w:val="24"/>
          <w:szCs w:val="24"/>
        </w:rPr>
        <w:t>onduct the board’s official correspondence; and</w:t>
      </w:r>
    </w:p>
    <w:p w14:paraId="3CFA9133" w14:textId="3E21BF5B" w:rsidR="00BE4211" w:rsidRPr="00CC702F" w:rsidRDefault="00CC702F" w:rsidP="00CC702F">
      <w:pPr>
        <w:pStyle w:val="ListParagraph"/>
        <w:numPr>
          <w:ilvl w:val="0"/>
          <w:numId w:val="15"/>
        </w:numPr>
        <w:rPr>
          <w:rFonts w:ascii="Arial" w:hAnsi="Arial" w:cs="Arial"/>
          <w:sz w:val="24"/>
          <w:szCs w:val="24"/>
        </w:rPr>
      </w:pPr>
      <w:r>
        <w:rPr>
          <w:rFonts w:ascii="Arial" w:hAnsi="Arial" w:cs="Arial"/>
          <w:sz w:val="24"/>
          <w:szCs w:val="24"/>
        </w:rPr>
        <w:t>K</w:t>
      </w:r>
      <w:r w:rsidR="00BE4211" w:rsidRPr="00CC702F">
        <w:rPr>
          <w:rFonts w:ascii="Arial" w:hAnsi="Arial" w:cs="Arial"/>
          <w:sz w:val="24"/>
          <w:szCs w:val="24"/>
        </w:rPr>
        <w:t>eep minutes of every meeting of the board.</w:t>
      </w:r>
    </w:p>
    <w:p w14:paraId="73A13960" w14:textId="77777777" w:rsidR="00BE4211" w:rsidRPr="00BE4211" w:rsidRDefault="00BE4211" w:rsidP="00BE4211">
      <w:pPr>
        <w:rPr>
          <w:rFonts w:ascii="Arial" w:hAnsi="Arial" w:cs="Arial"/>
          <w:sz w:val="24"/>
          <w:szCs w:val="24"/>
        </w:rPr>
      </w:pPr>
      <w:r w:rsidRPr="00BE4211">
        <w:rPr>
          <w:rFonts w:ascii="Arial" w:hAnsi="Arial" w:cs="Arial"/>
          <w:sz w:val="24"/>
          <w:szCs w:val="24"/>
        </w:rPr>
        <w:t>The same person may be both the secretary and the treasurer, and the chief executive officer appointed under subsection (2) may be the secretary and may be the treasurer. R.S.O. 1990, c. P.44, s. 15 (2-5)”</w:t>
      </w:r>
    </w:p>
    <w:p w14:paraId="0B230EA4" w14:textId="77777777" w:rsidR="00BE4211" w:rsidRPr="00BE4211" w:rsidRDefault="00BE4211" w:rsidP="00BE4211">
      <w:pPr>
        <w:rPr>
          <w:rFonts w:ascii="Arial" w:hAnsi="Arial" w:cs="Arial"/>
          <w:sz w:val="24"/>
          <w:szCs w:val="24"/>
        </w:rPr>
      </w:pPr>
    </w:p>
    <w:p w14:paraId="5AF5594E" w14:textId="77777777" w:rsidR="00BE4211" w:rsidRPr="00CC702F" w:rsidRDefault="00BE4211" w:rsidP="00BE4211">
      <w:pPr>
        <w:rPr>
          <w:rFonts w:ascii="Arial" w:hAnsi="Arial" w:cs="Arial"/>
          <w:b/>
          <w:bCs/>
          <w:sz w:val="24"/>
          <w:szCs w:val="24"/>
        </w:rPr>
      </w:pPr>
      <w:r w:rsidRPr="00CC702F">
        <w:rPr>
          <w:rFonts w:ascii="Arial" w:hAnsi="Arial" w:cs="Arial"/>
          <w:b/>
          <w:bCs/>
          <w:sz w:val="24"/>
          <w:szCs w:val="24"/>
        </w:rPr>
        <w:t>Duties and Responsibilities of the Secretary of the Board:</w:t>
      </w:r>
    </w:p>
    <w:p w14:paraId="116FFA3A" w14:textId="79149C0C" w:rsidR="00BE4211" w:rsidRPr="00CC702F" w:rsidRDefault="00CC702F" w:rsidP="00CC702F">
      <w:pPr>
        <w:pStyle w:val="ListParagraph"/>
        <w:numPr>
          <w:ilvl w:val="0"/>
          <w:numId w:val="16"/>
        </w:numPr>
        <w:rPr>
          <w:rFonts w:ascii="Arial" w:hAnsi="Arial" w:cs="Arial"/>
          <w:sz w:val="24"/>
          <w:szCs w:val="24"/>
        </w:rPr>
      </w:pPr>
      <w:r w:rsidRPr="00CC702F">
        <w:rPr>
          <w:rFonts w:ascii="Arial" w:hAnsi="Arial" w:cs="Arial"/>
          <w:sz w:val="24"/>
          <w:szCs w:val="24"/>
        </w:rPr>
        <w:t>M</w:t>
      </w:r>
      <w:r w:rsidR="00BE4211" w:rsidRPr="00CC702F">
        <w:rPr>
          <w:rFonts w:ascii="Arial" w:hAnsi="Arial" w:cs="Arial"/>
          <w:sz w:val="24"/>
          <w:szCs w:val="24"/>
        </w:rPr>
        <w:t xml:space="preserve">aintain the Board’s By-laws, policies, minutes, correspondence, lists of members, meeting schedules and other official </w:t>
      </w:r>
      <w:proofErr w:type="gramStart"/>
      <w:r w:rsidR="00BE4211" w:rsidRPr="00CC702F">
        <w:rPr>
          <w:rFonts w:ascii="Arial" w:hAnsi="Arial" w:cs="Arial"/>
          <w:sz w:val="24"/>
          <w:szCs w:val="24"/>
        </w:rPr>
        <w:t>records;</w:t>
      </w:r>
      <w:proofErr w:type="gramEnd"/>
    </w:p>
    <w:p w14:paraId="0FDF4456" w14:textId="641A3900" w:rsidR="00BE4211" w:rsidRPr="00CC702F" w:rsidRDefault="00CC702F" w:rsidP="00CC702F">
      <w:pPr>
        <w:pStyle w:val="ListParagraph"/>
        <w:numPr>
          <w:ilvl w:val="0"/>
          <w:numId w:val="16"/>
        </w:numPr>
        <w:rPr>
          <w:rFonts w:ascii="Arial" w:hAnsi="Arial" w:cs="Arial"/>
          <w:sz w:val="24"/>
          <w:szCs w:val="24"/>
        </w:rPr>
      </w:pPr>
      <w:r w:rsidRPr="00CC702F">
        <w:rPr>
          <w:rFonts w:ascii="Arial" w:hAnsi="Arial" w:cs="Arial"/>
          <w:sz w:val="24"/>
          <w:szCs w:val="24"/>
        </w:rPr>
        <w:t>A</w:t>
      </w:r>
      <w:r w:rsidR="00BE4211" w:rsidRPr="00CC702F">
        <w:rPr>
          <w:rFonts w:ascii="Arial" w:hAnsi="Arial" w:cs="Arial"/>
          <w:sz w:val="24"/>
          <w:szCs w:val="24"/>
        </w:rPr>
        <w:t xml:space="preserve">dvise the Chair on meeting </w:t>
      </w:r>
      <w:proofErr w:type="gramStart"/>
      <w:r w:rsidR="00BE4211" w:rsidRPr="00CC702F">
        <w:rPr>
          <w:rFonts w:ascii="Arial" w:hAnsi="Arial" w:cs="Arial"/>
          <w:sz w:val="24"/>
          <w:szCs w:val="24"/>
        </w:rPr>
        <w:t>procedures;</w:t>
      </w:r>
      <w:proofErr w:type="gramEnd"/>
    </w:p>
    <w:p w14:paraId="034D52BD" w14:textId="310A4058" w:rsidR="00BE4211" w:rsidRPr="00CC702F" w:rsidRDefault="00CC702F" w:rsidP="00CC702F">
      <w:pPr>
        <w:pStyle w:val="ListParagraph"/>
        <w:numPr>
          <w:ilvl w:val="0"/>
          <w:numId w:val="16"/>
        </w:numPr>
        <w:rPr>
          <w:rFonts w:ascii="Arial" w:hAnsi="Arial" w:cs="Arial"/>
          <w:sz w:val="24"/>
          <w:szCs w:val="24"/>
        </w:rPr>
      </w:pPr>
      <w:r w:rsidRPr="00CC702F">
        <w:rPr>
          <w:rFonts w:ascii="Arial" w:hAnsi="Arial" w:cs="Arial"/>
          <w:sz w:val="24"/>
          <w:szCs w:val="24"/>
        </w:rPr>
        <w:t>F</w:t>
      </w:r>
      <w:r w:rsidR="00BE4211" w:rsidRPr="00CC702F">
        <w:rPr>
          <w:rFonts w:ascii="Arial" w:hAnsi="Arial" w:cs="Arial"/>
          <w:sz w:val="24"/>
          <w:szCs w:val="24"/>
        </w:rPr>
        <w:t xml:space="preserve">acilitate meeting </w:t>
      </w:r>
      <w:proofErr w:type="gramStart"/>
      <w:r w:rsidR="00BE4211" w:rsidRPr="00CC702F">
        <w:rPr>
          <w:rFonts w:ascii="Arial" w:hAnsi="Arial" w:cs="Arial"/>
          <w:sz w:val="24"/>
          <w:szCs w:val="24"/>
        </w:rPr>
        <w:t>arrangements;</w:t>
      </w:r>
      <w:proofErr w:type="gramEnd"/>
    </w:p>
    <w:p w14:paraId="486BD8AD" w14:textId="490F86AC" w:rsidR="00BE4211" w:rsidRPr="00CC702F" w:rsidRDefault="00CC702F" w:rsidP="00CC702F">
      <w:pPr>
        <w:pStyle w:val="ListParagraph"/>
        <w:numPr>
          <w:ilvl w:val="0"/>
          <w:numId w:val="16"/>
        </w:numPr>
        <w:rPr>
          <w:rFonts w:ascii="Arial" w:hAnsi="Arial" w:cs="Arial"/>
          <w:sz w:val="24"/>
          <w:szCs w:val="24"/>
        </w:rPr>
      </w:pPr>
      <w:r w:rsidRPr="00CC702F">
        <w:rPr>
          <w:rFonts w:ascii="Arial" w:hAnsi="Arial" w:cs="Arial"/>
          <w:sz w:val="24"/>
          <w:szCs w:val="24"/>
        </w:rPr>
        <w:t>K</w:t>
      </w:r>
      <w:r w:rsidR="00BE4211" w:rsidRPr="00CC702F">
        <w:rPr>
          <w:rFonts w:ascii="Arial" w:hAnsi="Arial" w:cs="Arial"/>
          <w:sz w:val="24"/>
          <w:szCs w:val="24"/>
        </w:rPr>
        <w:t xml:space="preserve">eep minutes of every Board and Committee </w:t>
      </w:r>
      <w:proofErr w:type="gramStart"/>
      <w:r w:rsidR="00BE4211" w:rsidRPr="00CC702F">
        <w:rPr>
          <w:rFonts w:ascii="Arial" w:hAnsi="Arial" w:cs="Arial"/>
          <w:sz w:val="24"/>
          <w:szCs w:val="24"/>
        </w:rPr>
        <w:t>meeting;</w:t>
      </w:r>
      <w:proofErr w:type="gramEnd"/>
    </w:p>
    <w:p w14:paraId="6C6451A5" w14:textId="6D35468A" w:rsidR="00BE4211" w:rsidRPr="00CC702F" w:rsidRDefault="00CC702F" w:rsidP="00CC702F">
      <w:pPr>
        <w:pStyle w:val="ListParagraph"/>
        <w:numPr>
          <w:ilvl w:val="0"/>
          <w:numId w:val="16"/>
        </w:numPr>
        <w:rPr>
          <w:rFonts w:ascii="Arial" w:hAnsi="Arial" w:cs="Arial"/>
          <w:sz w:val="24"/>
          <w:szCs w:val="24"/>
        </w:rPr>
      </w:pPr>
      <w:r w:rsidRPr="00CC702F">
        <w:rPr>
          <w:rFonts w:ascii="Arial" w:hAnsi="Arial" w:cs="Arial"/>
          <w:sz w:val="24"/>
          <w:szCs w:val="24"/>
        </w:rPr>
        <w:t>G</w:t>
      </w:r>
      <w:r w:rsidR="00BE4211" w:rsidRPr="00CC702F">
        <w:rPr>
          <w:rFonts w:ascii="Arial" w:hAnsi="Arial" w:cs="Arial"/>
          <w:sz w:val="24"/>
          <w:szCs w:val="24"/>
        </w:rPr>
        <w:t xml:space="preserve">ive notice of Board and Committee </w:t>
      </w:r>
      <w:proofErr w:type="gramStart"/>
      <w:r w:rsidR="00BE4211" w:rsidRPr="00CC702F">
        <w:rPr>
          <w:rFonts w:ascii="Arial" w:hAnsi="Arial" w:cs="Arial"/>
          <w:sz w:val="24"/>
          <w:szCs w:val="24"/>
        </w:rPr>
        <w:t>meetings</w:t>
      </w:r>
      <w:r w:rsidR="009F6463">
        <w:rPr>
          <w:rFonts w:ascii="Arial" w:hAnsi="Arial" w:cs="Arial"/>
          <w:sz w:val="24"/>
          <w:szCs w:val="24"/>
        </w:rPr>
        <w:t>;</w:t>
      </w:r>
      <w:proofErr w:type="gramEnd"/>
    </w:p>
    <w:p w14:paraId="272AD3D9" w14:textId="3E9AC6CA" w:rsidR="00BE4211" w:rsidRPr="009F6463" w:rsidRDefault="00CC702F" w:rsidP="00BE4211">
      <w:pPr>
        <w:pStyle w:val="ListParagraph"/>
        <w:numPr>
          <w:ilvl w:val="0"/>
          <w:numId w:val="16"/>
        </w:numPr>
        <w:rPr>
          <w:rFonts w:ascii="Arial" w:hAnsi="Arial" w:cs="Arial"/>
          <w:sz w:val="24"/>
          <w:szCs w:val="24"/>
        </w:rPr>
      </w:pPr>
      <w:r w:rsidRPr="009F6463">
        <w:rPr>
          <w:rFonts w:ascii="Arial" w:hAnsi="Arial" w:cs="Arial"/>
          <w:sz w:val="24"/>
          <w:szCs w:val="24"/>
        </w:rPr>
        <w:t>I</w:t>
      </w:r>
      <w:r w:rsidR="00BE4211" w:rsidRPr="009F6463">
        <w:rPr>
          <w:rFonts w:ascii="Arial" w:hAnsi="Arial" w:cs="Arial"/>
          <w:sz w:val="24"/>
          <w:szCs w:val="24"/>
        </w:rPr>
        <w:t xml:space="preserve">n the absence of the Chair, Vice and Past Chair, to call the meeting to order and conduct the immediate election of an Acting </w:t>
      </w:r>
      <w:proofErr w:type="gramStart"/>
      <w:r w:rsidR="00BE4211" w:rsidRPr="009F6463">
        <w:rPr>
          <w:rFonts w:ascii="Arial" w:hAnsi="Arial" w:cs="Arial"/>
          <w:sz w:val="24"/>
          <w:szCs w:val="24"/>
        </w:rPr>
        <w:t>Chair</w:t>
      </w:r>
      <w:r w:rsidR="009F6463">
        <w:rPr>
          <w:rFonts w:ascii="Arial" w:hAnsi="Arial" w:cs="Arial"/>
          <w:sz w:val="24"/>
          <w:szCs w:val="24"/>
        </w:rPr>
        <w:t>;</w:t>
      </w:r>
      <w:proofErr w:type="gramEnd"/>
    </w:p>
    <w:p w14:paraId="310DF484" w14:textId="77777777" w:rsidR="00BE4211" w:rsidRDefault="00BE4211" w:rsidP="00CC702F">
      <w:pPr>
        <w:pStyle w:val="ListParagraph"/>
        <w:numPr>
          <w:ilvl w:val="0"/>
          <w:numId w:val="16"/>
        </w:numPr>
        <w:rPr>
          <w:rFonts w:ascii="Arial" w:hAnsi="Arial" w:cs="Arial"/>
          <w:sz w:val="24"/>
          <w:szCs w:val="24"/>
        </w:rPr>
      </w:pPr>
      <w:r w:rsidRPr="00CC702F">
        <w:rPr>
          <w:rFonts w:ascii="Arial" w:hAnsi="Arial" w:cs="Arial"/>
          <w:sz w:val="24"/>
          <w:szCs w:val="24"/>
        </w:rPr>
        <w:t>The Secretary or their designate will be present at all meetings of the Board and its Committees.</w:t>
      </w:r>
    </w:p>
    <w:p w14:paraId="03BA1027" w14:textId="77777777" w:rsidR="009F6463" w:rsidRPr="00CC702F" w:rsidRDefault="009F6463" w:rsidP="009F6463">
      <w:pPr>
        <w:pStyle w:val="ListParagraph"/>
        <w:rPr>
          <w:rFonts w:ascii="Arial" w:hAnsi="Arial" w:cs="Arial"/>
          <w:sz w:val="24"/>
          <w:szCs w:val="24"/>
        </w:rPr>
      </w:pPr>
    </w:p>
    <w:p w14:paraId="7F6A26C5" w14:textId="77777777" w:rsidR="00BE4211" w:rsidRPr="00BE4211" w:rsidRDefault="00BE4211" w:rsidP="00BE4211">
      <w:pPr>
        <w:rPr>
          <w:rFonts w:ascii="Arial" w:hAnsi="Arial" w:cs="Arial"/>
          <w:sz w:val="24"/>
          <w:szCs w:val="24"/>
        </w:rPr>
      </w:pPr>
    </w:p>
    <w:p w14:paraId="265E43F6"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lastRenderedPageBreak/>
        <w:t>4.6 Treasurer of the Board (</w:t>
      </w:r>
      <w:r w:rsidRPr="00BE4211">
        <w:rPr>
          <w:rFonts w:ascii="Arial" w:eastAsiaTheme="majorEastAsia" w:hAnsi="Arial" w:cstheme="majorBidi"/>
          <w:b/>
          <w:i/>
          <w:sz w:val="24"/>
          <w:szCs w:val="24"/>
          <w:lang w:eastAsia="en-CA"/>
        </w:rPr>
        <w:t>P.L.A. Section 15)</w:t>
      </w:r>
    </w:p>
    <w:p w14:paraId="0961F988" w14:textId="6DB52BBD"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 board shall appoint a treasurer who shall</w:t>
      </w:r>
      <w:r w:rsidR="009F6463">
        <w:rPr>
          <w:rFonts w:ascii="Arial" w:hAnsi="Arial" w:cs="Arial"/>
          <w:sz w:val="24"/>
          <w:szCs w:val="24"/>
          <w:lang w:eastAsia="en-CA"/>
        </w:rPr>
        <w:t>:</w:t>
      </w:r>
    </w:p>
    <w:p w14:paraId="0EAE7C9F" w14:textId="0C1927B9" w:rsidR="00BE4211" w:rsidRPr="009F6463" w:rsidRDefault="009F6463" w:rsidP="009F6463">
      <w:pPr>
        <w:pStyle w:val="ListParagraph"/>
        <w:numPr>
          <w:ilvl w:val="0"/>
          <w:numId w:val="24"/>
        </w:numPr>
        <w:rPr>
          <w:rFonts w:ascii="Arial" w:hAnsi="Arial" w:cs="Arial"/>
          <w:sz w:val="24"/>
          <w:szCs w:val="24"/>
          <w:lang w:eastAsia="en-CA"/>
        </w:rPr>
      </w:pPr>
      <w:r>
        <w:rPr>
          <w:rFonts w:ascii="Arial" w:hAnsi="Arial" w:cs="Arial"/>
          <w:sz w:val="24"/>
          <w:szCs w:val="24"/>
          <w:lang w:eastAsia="en-CA"/>
        </w:rPr>
        <w:t>R</w:t>
      </w:r>
      <w:r w:rsidR="00BE4211" w:rsidRPr="009F6463">
        <w:rPr>
          <w:rFonts w:ascii="Arial" w:hAnsi="Arial" w:cs="Arial"/>
          <w:sz w:val="24"/>
          <w:szCs w:val="24"/>
          <w:lang w:eastAsia="en-CA"/>
        </w:rPr>
        <w:t xml:space="preserve">eceive and account for all the board’s </w:t>
      </w:r>
      <w:proofErr w:type="gramStart"/>
      <w:r w:rsidR="00BE4211" w:rsidRPr="009F6463">
        <w:rPr>
          <w:rFonts w:ascii="Arial" w:hAnsi="Arial" w:cs="Arial"/>
          <w:sz w:val="24"/>
          <w:szCs w:val="24"/>
          <w:lang w:eastAsia="en-CA"/>
        </w:rPr>
        <w:t>money;</w:t>
      </w:r>
      <w:proofErr w:type="gramEnd"/>
    </w:p>
    <w:p w14:paraId="56EFABAA" w14:textId="497F31B3" w:rsidR="00BE4211" w:rsidRPr="009F6463" w:rsidRDefault="009F6463" w:rsidP="009F6463">
      <w:pPr>
        <w:pStyle w:val="ListParagraph"/>
        <w:numPr>
          <w:ilvl w:val="0"/>
          <w:numId w:val="24"/>
        </w:numPr>
        <w:rPr>
          <w:rFonts w:ascii="Arial" w:hAnsi="Arial" w:cs="Arial"/>
          <w:sz w:val="24"/>
          <w:szCs w:val="24"/>
          <w:lang w:eastAsia="en-CA"/>
        </w:rPr>
      </w:pPr>
      <w:r>
        <w:rPr>
          <w:rFonts w:ascii="Arial" w:hAnsi="Arial" w:cs="Arial"/>
          <w:sz w:val="24"/>
          <w:szCs w:val="24"/>
          <w:lang w:eastAsia="en-CA"/>
        </w:rPr>
        <w:t>O</w:t>
      </w:r>
      <w:r w:rsidR="00BE4211" w:rsidRPr="009F6463">
        <w:rPr>
          <w:rFonts w:ascii="Arial" w:hAnsi="Arial" w:cs="Arial"/>
          <w:sz w:val="24"/>
          <w:szCs w:val="24"/>
          <w:lang w:eastAsia="en-CA"/>
        </w:rPr>
        <w:t xml:space="preserve">pen an account or accounts in the name of the board in a chartered bank, trust </w:t>
      </w:r>
      <w:r>
        <w:rPr>
          <w:rFonts w:ascii="Arial" w:hAnsi="Arial" w:cs="Arial"/>
          <w:sz w:val="24"/>
          <w:szCs w:val="24"/>
          <w:lang w:eastAsia="en-CA"/>
        </w:rPr>
        <w:t>c</w:t>
      </w:r>
      <w:r w:rsidR="00BE4211" w:rsidRPr="009F6463">
        <w:rPr>
          <w:rFonts w:ascii="Arial" w:hAnsi="Arial" w:cs="Arial"/>
          <w:sz w:val="24"/>
          <w:szCs w:val="24"/>
          <w:lang w:eastAsia="en-CA"/>
        </w:rPr>
        <w:t xml:space="preserve">ompany or credit union approved by the </w:t>
      </w:r>
      <w:proofErr w:type="gramStart"/>
      <w:r w:rsidR="00BE4211" w:rsidRPr="009F6463">
        <w:rPr>
          <w:rFonts w:ascii="Arial" w:hAnsi="Arial" w:cs="Arial"/>
          <w:sz w:val="24"/>
          <w:szCs w:val="24"/>
          <w:lang w:eastAsia="en-CA"/>
        </w:rPr>
        <w:t>board;</w:t>
      </w:r>
      <w:proofErr w:type="gramEnd"/>
    </w:p>
    <w:p w14:paraId="439972AC" w14:textId="08EA7726" w:rsidR="00BE4211" w:rsidRPr="009F6463" w:rsidRDefault="009F6463" w:rsidP="009F6463">
      <w:pPr>
        <w:pStyle w:val="ListParagraph"/>
        <w:numPr>
          <w:ilvl w:val="0"/>
          <w:numId w:val="24"/>
        </w:numPr>
        <w:rPr>
          <w:rFonts w:ascii="Arial" w:hAnsi="Arial" w:cs="Arial"/>
          <w:sz w:val="24"/>
          <w:szCs w:val="24"/>
          <w:lang w:eastAsia="en-CA"/>
        </w:rPr>
      </w:pPr>
      <w:r>
        <w:rPr>
          <w:rFonts w:ascii="Arial" w:hAnsi="Arial" w:cs="Arial"/>
          <w:sz w:val="24"/>
          <w:szCs w:val="24"/>
          <w:lang w:eastAsia="en-CA"/>
        </w:rPr>
        <w:t>D</w:t>
      </w:r>
      <w:r w:rsidR="00BE4211" w:rsidRPr="009F6463">
        <w:rPr>
          <w:rFonts w:ascii="Arial" w:hAnsi="Arial" w:cs="Arial"/>
          <w:sz w:val="24"/>
          <w:szCs w:val="24"/>
          <w:lang w:eastAsia="en-CA"/>
        </w:rPr>
        <w:t>eposit all money received on the board’s behalf to the credit of that account or accounts; and</w:t>
      </w:r>
    </w:p>
    <w:p w14:paraId="70D1091F" w14:textId="1009EC92" w:rsidR="00BE4211" w:rsidRPr="009F6463" w:rsidRDefault="009F6463" w:rsidP="009F6463">
      <w:pPr>
        <w:pStyle w:val="ListParagraph"/>
        <w:numPr>
          <w:ilvl w:val="0"/>
          <w:numId w:val="24"/>
        </w:numPr>
        <w:rPr>
          <w:rFonts w:ascii="Arial" w:hAnsi="Arial" w:cs="Arial"/>
          <w:sz w:val="24"/>
          <w:szCs w:val="24"/>
          <w:lang w:eastAsia="en-CA"/>
        </w:rPr>
      </w:pPr>
      <w:r>
        <w:rPr>
          <w:rFonts w:ascii="Arial" w:hAnsi="Arial" w:cs="Arial"/>
          <w:sz w:val="24"/>
          <w:szCs w:val="24"/>
          <w:lang w:eastAsia="en-CA"/>
        </w:rPr>
        <w:t>D</w:t>
      </w:r>
      <w:r w:rsidR="00BE4211" w:rsidRPr="009F6463">
        <w:rPr>
          <w:rFonts w:ascii="Arial" w:hAnsi="Arial" w:cs="Arial"/>
          <w:sz w:val="24"/>
          <w:szCs w:val="24"/>
          <w:lang w:eastAsia="en-CA"/>
        </w:rPr>
        <w:t>isburse the money as the board directs.</w:t>
      </w:r>
    </w:p>
    <w:p w14:paraId="1240F525" w14:textId="77777777" w:rsidR="009F6463" w:rsidRPr="00BE4211" w:rsidRDefault="009F6463" w:rsidP="00BE4211">
      <w:pPr>
        <w:rPr>
          <w:rFonts w:ascii="Arial" w:hAnsi="Arial" w:cs="Arial"/>
          <w:sz w:val="24"/>
          <w:szCs w:val="24"/>
          <w:lang w:eastAsia="en-CA"/>
        </w:rPr>
      </w:pPr>
    </w:p>
    <w:p w14:paraId="1E57E5E5"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same person may be both the secretary and the treasurer, and the chief executive officer appointed under subsection (2) may be the secretary and may be the treasurer. R.S.O. 1990, c. P.44, s. 15 (2-5)”</w:t>
      </w:r>
    </w:p>
    <w:p w14:paraId="2D1B50F1" w14:textId="77777777" w:rsidR="00BE4211" w:rsidRPr="00BE4211" w:rsidRDefault="00BE4211" w:rsidP="00BE4211">
      <w:pPr>
        <w:rPr>
          <w:rFonts w:ascii="Arial" w:hAnsi="Arial" w:cs="Arial"/>
          <w:sz w:val="24"/>
          <w:szCs w:val="24"/>
          <w:lang w:eastAsia="en-CA"/>
        </w:rPr>
      </w:pPr>
    </w:p>
    <w:p w14:paraId="0BFD03B9" w14:textId="77777777" w:rsidR="00BE4211" w:rsidRPr="00CC702F" w:rsidRDefault="00BE4211" w:rsidP="00CC702F">
      <w:pPr>
        <w:rPr>
          <w:rFonts w:ascii="Arial" w:eastAsiaTheme="majorEastAsia" w:hAnsi="Arial" w:cs="Arial"/>
          <w:b/>
          <w:bCs/>
          <w:sz w:val="24"/>
          <w:szCs w:val="24"/>
          <w:lang w:eastAsia="en-CA"/>
        </w:rPr>
      </w:pPr>
      <w:r w:rsidRPr="00CC702F">
        <w:rPr>
          <w:rFonts w:ascii="Arial" w:eastAsiaTheme="majorEastAsia" w:hAnsi="Arial" w:cs="Arial"/>
          <w:b/>
          <w:bCs/>
          <w:sz w:val="24"/>
          <w:szCs w:val="24"/>
          <w:lang w:eastAsia="en-CA"/>
        </w:rPr>
        <w:t>Duties and Responsibilities of the Treasurer of the Board:</w:t>
      </w:r>
    </w:p>
    <w:p w14:paraId="04847F57" w14:textId="6611224B" w:rsidR="00BE4211" w:rsidRPr="00CC702F" w:rsidRDefault="00BE4211" w:rsidP="00CC702F">
      <w:pPr>
        <w:pStyle w:val="ListParagraph"/>
        <w:numPr>
          <w:ilvl w:val="0"/>
          <w:numId w:val="17"/>
        </w:numPr>
        <w:rPr>
          <w:rFonts w:ascii="Arial" w:hAnsi="Arial" w:cs="Arial"/>
          <w:sz w:val="24"/>
          <w:szCs w:val="24"/>
          <w:lang w:eastAsia="en-CA"/>
        </w:rPr>
      </w:pPr>
      <w:r w:rsidRPr="00CC702F">
        <w:rPr>
          <w:rFonts w:ascii="Arial" w:hAnsi="Arial" w:cs="Arial"/>
          <w:sz w:val="24"/>
          <w:szCs w:val="24"/>
          <w:lang w:eastAsia="en-CA"/>
        </w:rPr>
        <w:t xml:space="preserve">Receive, keep safely and account for all money of the </w:t>
      </w:r>
      <w:proofErr w:type="gramStart"/>
      <w:r w:rsidRPr="00CC702F">
        <w:rPr>
          <w:rFonts w:ascii="Arial" w:hAnsi="Arial" w:cs="Arial"/>
          <w:sz w:val="24"/>
          <w:szCs w:val="24"/>
          <w:lang w:eastAsia="en-CA"/>
        </w:rPr>
        <w:t>Library;</w:t>
      </w:r>
      <w:proofErr w:type="gramEnd"/>
    </w:p>
    <w:p w14:paraId="6A15E9BF" w14:textId="2E0487F3" w:rsidR="00BE4211" w:rsidRPr="00CC702F" w:rsidRDefault="00BE4211" w:rsidP="00CC702F">
      <w:pPr>
        <w:pStyle w:val="ListParagraph"/>
        <w:numPr>
          <w:ilvl w:val="0"/>
          <w:numId w:val="17"/>
        </w:numPr>
        <w:rPr>
          <w:rFonts w:ascii="Arial" w:hAnsi="Arial" w:cs="Arial"/>
          <w:sz w:val="24"/>
          <w:szCs w:val="24"/>
          <w:lang w:eastAsia="en-CA"/>
        </w:rPr>
      </w:pPr>
      <w:r w:rsidRPr="00CC702F">
        <w:rPr>
          <w:rFonts w:ascii="Arial" w:hAnsi="Arial" w:cs="Arial"/>
          <w:sz w:val="24"/>
          <w:szCs w:val="24"/>
          <w:lang w:eastAsia="en-CA"/>
        </w:rPr>
        <w:t>Will open bank accounts, deposit money into those accounts; and</w:t>
      </w:r>
    </w:p>
    <w:p w14:paraId="65B5269E" w14:textId="7CBE3549" w:rsidR="00BE4211" w:rsidRPr="00CC702F" w:rsidRDefault="00BE4211" w:rsidP="00CC702F">
      <w:pPr>
        <w:pStyle w:val="ListParagraph"/>
        <w:numPr>
          <w:ilvl w:val="0"/>
          <w:numId w:val="17"/>
        </w:numPr>
        <w:rPr>
          <w:rFonts w:ascii="Arial" w:hAnsi="Arial" w:cs="Arial"/>
          <w:sz w:val="24"/>
          <w:szCs w:val="24"/>
          <w:lang w:eastAsia="en-CA"/>
        </w:rPr>
      </w:pPr>
      <w:r w:rsidRPr="00CC702F">
        <w:rPr>
          <w:rFonts w:ascii="Arial" w:hAnsi="Arial" w:cs="Arial"/>
          <w:sz w:val="24"/>
          <w:szCs w:val="24"/>
          <w:lang w:eastAsia="en-CA"/>
        </w:rPr>
        <w:t xml:space="preserve">Disburse funds as required by provincial and federal legislation, Town and Library By-laws, and Board resolutions. </w:t>
      </w:r>
    </w:p>
    <w:p w14:paraId="42FC6B3F" w14:textId="3866A2EC" w:rsidR="00BE4211" w:rsidRDefault="00CC702F" w:rsidP="00CC702F">
      <w:pPr>
        <w:keepNext/>
        <w:keepLines/>
        <w:spacing w:before="240"/>
        <w:outlineLvl w:val="0"/>
        <w:rPr>
          <w:rFonts w:ascii="Arial" w:eastAsiaTheme="majorEastAsia" w:hAnsi="Arial" w:cstheme="majorBidi"/>
          <w:b/>
          <w:sz w:val="32"/>
          <w:szCs w:val="32"/>
        </w:rPr>
      </w:pPr>
      <w:r>
        <w:rPr>
          <w:rFonts w:ascii="Arial" w:eastAsiaTheme="majorEastAsia" w:hAnsi="Arial" w:cstheme="majorBidi"/>
          <w:b/>
          <w:sz w:val="32"/>
          <w:szCs w:val="32"/>
        </w:rPr>
        <w:t xml:space="preserve">Committees of the Board </w:t>
      </w:r>
      <w:r w:rsidR="00BE4211" w:rsidRPr="00BE4211">
        <w:rPr>
          <w:rFonts w:ascii="Arial" w:eastAsiaTheme="majorEastAsia" w:hAnsi="Arial" w:cstheme="majorBidi"/>
          <w:b/>
          <w:sz w:val="32"/>
          <w:szCs w:val="32"/>
        </w:rPr>
        <w:t>By-</w:t>
      </w:r>
      <w:r>
        <w:rPr>
          <w:rFonts w:ascii="Arial" w:eastAsiaTheme="majorEastAsia" w:hAnsi="Arial" w:cstheme="majorBidi"/>
          <w:b/>
          <w:sz w:val="32"/>
          <w:szCs w:val="32"/>
        </w:rPr>
        <w:t>L</w:t>
      </w:r>
      <w:r w:rsidR="00BE4211" w:rsidRPr="00BE4211">
        <w:rPr>
          <w:rFonts w:ascii="Arial" w:eastAsiaTheme="majorEastAsia" w:hAnsi="Arial" w:cstheme="majorBidi"/>
          <w:b/>
          <w:sz w:val="32"/>
          <w:szCs w:val="32"/>
        </w:rPr>
        <w:t>aws</w:t>
      </w:r>
    </w:p>
    <w:p w14:paraId="661C3E36" w14:textId="77777777" w:rsidR="00F97839" w:rsidRDefault="00F97839" w:rsidP="00F97839">
      <w:pPr>
        <w:rPr>
          <w:rFonts w:eastAsiaTheme="majorEastAsia"/>
          <w:lang w:eastAsia="en-CA"/>
        </w:rPr>
      </w:pPr>
    </w:p>
    <w:p w14:paraId="68AB381C" w14:textId="69EDE2A2"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5.1 Duties of Committees</w:t>
      </w:r>
    </w:p>
    <w:p w14:paraId="0B947D6A"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purpose of committees is to facilitate the business of the board.</w:t>
      </w:r>
    </w:p>
    <w:p w14:paraId="5A9C0CEB" w14:textId="77777777" w:rsidR="00BE4211" w:rsidRPr="00BE4211" w:rsidRDefault="00BE4211" w:rsidP="00BE4211">
      <w:pPr>
        <w:rPr>
          <w:rFonts w:ascii="Arial" w:hAnsi="Arial" w:cs="Arial"/>
          <w:sz w:val="24"/>
          <w:szCs w:val="24"/>
          <w:lang w:eastAsia="en-CA"/>
        </w:rPr>
      </w:pPr>
    </w:p>
    <w:p w14:paraId="2FA8832A"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t>5.2 Types of Committees</w:t>
      </w:r>
    </w:p>
    <w:p w14:paraId="6EBCBC65"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Board will strike committees in its areas of interest.</w:t>
      </w:r>
    </w:p>
    <w:p w14:paraId="59945C3C" w14:textId="77777777" w:rsidR="00BE4211" w:rsidRPr="00BE4211" w:rsidRDefault="00BE4211" w:rsidP="00BE4211">
      <w:pPr>
        <w:rPr>
          <w:rFonts w:ascii="Arial" w:hAnsi="Arial" w:cs="Arial"/>
          <w:lang w:eastAsia="en-CA"/>
        </w:rPr>
      </w:pPr>
    </w:p>
    <w:p w14:paraId="2BA35938" w14:textId="77777777" w:rsidR="00BE4211" w:rsidRPr="00F97839" w:rsidRDefault="00BE4211" w:rsidP="00F97839">
      <w:pPr>
        <w:rPr>
          <w:rFonts w:ascii="Arial" w:eastAsiaTheme="majorEastAsia" w:hAnsi="Arial" w:cs="Arial"/>
          <w:b/>
          <w:bCs/>
          <w:sz w:val="24"/>
          <w:szCs w:val="24"/>
          <w:lang w:eastAsia="en-CA"/>
        </w:rPr>
      </w:pPr>
      <w:r w:rsidRPr="00F97839">
        <w:rPr>
          <w:rFonts w:ascii="Arial" w:eastAsiaTheme="majorEastAsia" w:hAnsi="Arial" w:cs="Arial"/>
          <w:b/>
          <w:bCs/>
          <w:sz w:val="24"/>
          <w:szCs w:val="24"/>
          <w:lang w:eastAsia="en-CA"/>
        </w:rPr>
        <w:t>Standing Committees</w:t>
      </w:r>
    </w:p>
    <w:p w14:paraId="26EF84C9" w14:textId="77777777" w:rsidR="00F97839" w:rsidRPr="00F97839" w:rsidRDefault="00BE4211" w:rsidP="00F97839">
      <w:pPr>
        <w:pStyle w:val="ListParagraph"/>
        <w:numPr>
          <w:ilvl w:val="0"/>
          <w:numId w:val="18"/>
        </w:numPr>
        <w:rPr>
          <w:rFonts w:ascii="Arial" w:hAnsi="Arial" w:cs="Arial"/>
          <w:sz w:val="24"/>
          <w:szCs w:val="24"/>
          <w:lang w:eastAsia="en-CA"/>
        </w:rPr>
      </w:pPr>
      <w:r w:rsidRPr="00F97839">
        <w:rPr>
          <w:rFonts w:ascii="Arial" w:hAnsi="Arial" w:cs="Arial"/>
          <w:sz w:val="24"/>
          <w:szCs w:val="24"/>
          <w:lang w:eastAsia="en-CA"/>
        </w:rPr>
        <w:t>CEO Performance Evaluation Committee</w:t>
      </w:r>
    </w:p>
    <w:p w14:paraId="56C81F5D" w14:textId="4DC5EB49" w:rsidR="00BE4211" w:rsidRPr="00F97839" w:rsidRDefault="00BE4211" w:rsidP="00F97839">
      <w:pPr>
        <w:pStyle w:val="ListParagraph"/>
        <w:numPr>
          <w:ilvl w:val="0"/>
          <w:numId w:val="18"/>
        </w:numPr>
        <w:rPr>
          <w:rFonts w:ascii="Arial" w:hAnsi="Arial" w:cs="Arial"/>
          <w:sz w:val="24"/>
          <w:szCs w:val="24"/>
          <w:lang w:eastAsia="en-CA"/>
        </w:rPr>
      </w:pPr>
      <w:r w:rsidRPr="00F97839">
        <w:rPr>
          <w:rFonts w:ascii="Arial" w:hAnsi="Arial" w:cs="Arial"/>
          <w:sz w:val="24"/>
          <w:szCs w:val="24"/>
          <w:lang w:eastAsia="en-CA"/>
        </w:rPr>
        <w:t>Finance Committee</w:t>
      </w:r>
    </w:p>
    <w:p w14:paraId="5668202E" w14:textId="7E7741E7" w:rsidR="00BE4211" w:rsidRPr="00F97839" w:rsidRDefault="00BE4211" w:rsidP="00F97839">
      <w:pPr>
        <w:pStyle w:val="ListParagraph"/>
        <w:numPr>
          <w:ilvl w:val="0"/>
          <w:numId w:val="18"/>
        </w:numPr>
        <w:rPr>
          <w:rFonts w:ascii="Arial" w:hAnsi="Arial" w:cs="Arial"/>
          <w:sz w:val="24"/>
          <w:szCs w:val="24"/>
          <w:lang w:eastAsia="en-CA"/>
        </w:rPr>
      </w:pPr>
      <w:r w:rsidRPr="00F97839">
        <w:rPr>
          <w:rFonts w:ascii="Arial" w:hAnsi="Arial" w:cs="Arial"/>
          <w:sz w:val="24"/>
          <w:szCs w:val="24"/>
          <w:lang w:eastAsia="en-CA"/>
        </w:rPr>
        <w:t>Fundraising &amp; Events Committee (including Grimsby Author Series Steering Committee)</w:t>
      </w:r>
    </w:p>
    <w:p w14:paraId="73A7660A" w14:textId="77777777" w:rsidR="00BE4211" w:rsidRPr="00BE4211" w:rsidRDefault="00BE4211" w:rsidP="00BE4211">
      <w:pPr>
        <w:rPr>
          <w:rFonts w:ascii="Arial" w:hAnsi="Arial" w:cs="Arial"/>
          <w:lang w:eastAsia="en-CA"/>
        </w:rPr>
      </w:pPr>
    </w:p>
    <w:p w14:paraId="78028BF5" w14:textId="77777777" w:rsidR="00BE4211" w:rsidRPr="00F97839" w:rsidRDefault="00BE4211" w:rsidP="00F97839">
      <w:pPr>
        <w:rPr>
          <w:rFonts w:ascii="Arial" w:eastAsiaTheme="majorEastAsia" w:hAnsi="Arial" w:cs="Arial"/>
          <w:b/>
          <w:bCs/>
          <w:sz w:val="24"/>
          <w:szCs w:val="24"/>
          <w:lang w:eastAsia="en-CA"/>
        </w:rPr>
      </w:pPr>
      <w:r w:rsidRPr="00F97839">
        <w:rPr>
          <w:rFonts w:ascii="Arial" w:eastAsiaTheme="majorEastAsia" w:hAnsi="Arial" w:cs="Arial"/>
          <w:b/>
          <w:bCs/>
          <w:sz w:val="24"/>
          <w:szCs w:val="24"/>
          <w:lang w:eastAsia="en-CA"/>
        </w:rPr>
        <w:t>Ad Hoc Committees</w:t>
      </w:r>
    </w:p>
    <w:p w14:paraId="14C03FCD"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As required, </w:t>
      </w:r>
      <w:proofErr w:type="gramStart"/>
      <w:r w:rsidRPr="00BE4211">
        <w:rPr>
          <w:rFonts w:ascii="Arial" w:hAnsi="Arial" w:cs="Arial"/>
          <w:sz w:val="24"/>
          <w:szCs w:val="24"/>
          <w:lang w:eastAsia="en-CA"/>
        </w:rPr>
        <w:t>ad</w:t>
      </w:r>
      <w:proofErr w:type="gramEnd"/>
      <w:r w:rsidRPr="00BE4211">
        <w:rPr>
          <w:rFonts w:ascii="Arial" w:hAnsi="Arial" w:cs="Arial"/>
          <w:sz w:val="24"/>
          <w:szCs w:val="24"/>
          <w:lang w:eastAsia="en-CA"/>
        </w:rPr>
        <w:t xml:space="preserve"> hoc committees may be established by motion of the Board to deal with matters before the Board. An ad hoc committee may have any number of members who are interested in the issue at hand. Ad hoc committees will report recommendations to the Board. Upon completion of its assignment, an ad hoc committee shall be discharged by motion of the Board. </w:t>
      </w:r>
    </w:p>
    <w:p w14:paraId="2E5C5073" w14:textId="77777777" w:rsidR="00BE4211" w:rsidRPr="00BE4211" w:rsidRDefault="00BE4211" w:rsidP="00BE4211">
      <w:pPr>
        <w:rPr>
          <w:rFonts w:ascii="Arial" w:hAnsi="Arial" w:cs="Arial"/>
          <w:lang w:eastAsia="en-CA"/>
        </w:rPr>
      </w:pPr>
    </w:p>
    <w:p w14:paraId="26870F5D"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t>5.3 Election of Committee Chair</w:t>
      </w:r>
    </w:p>
    <w:p w14:paraId="2665367B"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Chair of a Board Committee shall be elected by the Committee members and recommended to the Board for approval at the Board’s next regular meeting.</w:t>
      </w:r>
    </w:p>
    <w:p w14:paraId="13E7E268" w14:textId="77777777" w:rsidR="00BE4211" w:rsidRPr="00BE4211" w:rsidRDefault="00BE4211" w:rsidP="00BE4211">
      <w:pPr>
        <w:rPr>
          <w:rFonts w:ascii="Arial" w:hAnsi="Arial" w:cs="Arial"/>
          <w:lang w:eastAsia="en-CA"/>
        </w:rPr>
      </w:pPr>
    </w:p>
    <w:p w14:paraId="41E55B77"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5.4 Membership</w:t>
      </w:r>
    </w:p>
    <w:p w14:paraId="16F2BA1A"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As defined in section 4.2 in the by-laws, the Chair of the Board is ex-officio.</w:t>
      </w:r>
    </w:p>
    <w:p w14:paraId="78DA3110" w14:textId="77777777" w:rsidR="00BE4211" w:rsidRPr="00BE4211" w:rsidRDefault="00BE4211" w:rsidP="00BE4211">
      <w:pPr>
        <w:rPr>
          <w:rFonts w:ascii="Arial" w:hAnsi="Arial" w:cs="Arial"/>
          <w:sz w:val="24"/>
          <w:szCs w:val="24"/>
          <w:lang w:eastAsia="en-CA"/>
        </w:rPr>
      </w:pPr>
    </w:p>
    <w:p w14:paraId="659926CD"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Membership on committees will be made up of appointed board members except for the Fundraising Committee including the Grimsby Author Series Steering Committee which may include volunteers from the community.  </w:t>
      </w:r>
    </w:p>
    <w:p w14:paraId="3F726735" w14:textId="77777777" w:rsidR="00BE4211" w:rsidRPr="00BE4211" w:rsidRDefault="00BE4211" w:rsidP="00BE4211">
      <w:pPr>
        <w:rPr>
          <w:rFonts w:ascii="Arial" w:hAnsi="Arial" w:cs="Arial"/>
          <w:lang w:eastAsia="en-CA"/>
        </w:rPr>
      </w:pPr>
    </w:p>
    <w:p w14:paraId="22EE22D7"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t>5.5 Meetings</w:t>
      </w:r>
    </w:p>
    <w:p w14:paraId="40046FD1" w14:textId="0179DCFF"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Meetings of committees may be called by the Chair of the committee or by a majority of the members of a committee.</w:t>
      </w:r>
    </w:p>
    <w:p w14:paraId="054285F6" w14:textId="77777777" w:rsidR="00BE4211" w:rsidRPr="00BE4211" w:rsidRDefault="00BE4211" w:rsidP="00BE4211">
      <w:pPr>
        <w:rPr>
          <w:rFonts w:ascii="Arial" w:hAnsi="Arial" w:cs="Arial"/>
          <w:sz w:val="24"/>
          <w:szCs w:val="24"/>
        </w:rPr>
      </w:pPr>
    </w:p>
    <w:p w14:paraId="6419EA75" w14:textId="3C255FA0" w:rsidR="00BE4211" w:rsidRPr="00BE4211" w:rsidRDefault="00BE4211" w:rsidP="00BE4211">
      <w:pPr>
        <w:keepNext/>
        <w:keepLines/>
        <w:spacing w:before="40"/>
        <w:outlineLvl w:val="1"/>
        <w:rPr>
          <w:rFonts w:ascii="Arial" w:eastAsiaTheme="majorEastAsia" w:hAnsi="Arial" w:cstheme="majorBidi"/>
          <w:b/>
          <w:sz w:val="28"/>
          <w:szCs w:val="26"/>
        </w:rPr>
      </w:pPr>
      <w:r w:rsidRPr="00BE4211">
        <w:rPr>
          <w:rFonts w:ascii="Arial" w:eastAsiaTheme="majorEastAsia" w:hAnsi="Arial" w:cstheme="majorBidi"/>
          <w:b/>
          <w:sz w:val="28"/>
          <w:szCs w:val="26"/>
        </w:rPr>
        <w:t>Board Meetings</w:t>
      </w:r>
      <w:r w:rsidR="00F97839">
        <w:rPr>
          <w:rFonts w:ascii="Arial" w:eastAsiaTheme="majorEastAsia" w:hAnsi="Arial" w:cstheme="majorBidi"/>
          <w:b/>
          <w:sz w:val="28"/>
          <w:szCs w:val="26"/>
        </w:rPr>
        <w:t xml:space="preserve"> </w:t>
      </w:r>
      <w:r w:rsidRPr="00BE4211">
        <w:rPr>
          <w:rFonts w:ascii="Arial" w:eastAsiaTheme="majorEastAsia" w:hAnsi="Arial" w:cstheme="majorBidi"/>
          <w:b/>
          <w:sz w:val="28"/>
          <w:szCs w:val="26"/>
        </w:rPr>
        <w:t>By-</w:t>
      </w:r>
      <w:r w:rsidR="00F97839">
        <w:rPr>
          <w:rFonts w:ascii="Arial" w:eastAsiaTheme="majorEastAsia" w:hAnsi="Arial" w:cstheme="majorBidi"/>
          <w:b/>
          <w:sz w:val="28"/>
          <w:szCs w:val="26"/>
        </w:rPr>
        <w:t>L</w:t>
      </w:r>
      <w:r w:rsidRPr="00BE4211">
        <w:rPr>
          <w:rFonts w:ascii="Arial" w:eastAsiaTheme="majorEastAsia" w:hAnsi="Arial" w:cstheme="majorBidi"/>
          <w:b/>
          <w:sz w:val="28"/>
          <w:szCs w:val="26"/>
        </w:rPr>
        <w:t>aws</w:t>
      </w:r>
    </w:p>
    <w:p w14:paraId="51447E44" w14:textId="77777777" w:rsidR="00BE4211" w:rsidRPr="00BE4211" w:rsidRDefault="00BE4211" w:rsidP="00BE4211">
      <w:pPr>
        <w:rPr>
          <w:rFonts w:ascii="Arial" w:hAnsi="Arial" w:cs="Arial"/>
          <w:lang w:eastAsia="en-CA"/>
        </w:rPr>
      </w:pPr>
    </w:p>
    <w:p w14:paraId="4BACE8E5"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6.1 Meetings</w:t>
      </w:r>
    </w:p>
    <w:p w14:paraId="436F6C23"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All Board meetings shall be open to the public.</w:t>
      </w:r>
    </w:p>
    <w:p w14:paraId="2494577A" w14:textId="77777777" w:rsidR="00BE4211" w:rsidRPr="00BE4211" w:rsidRDefault="00BE4211" w:rsidP="00BE4211">
      <w:pPr>
        <w:rPr>
          <w:rFonts w:ascii="Arial" w:hAnsi="Arial" w:cs="Arial"/>
          <w:lang w:eastAsia="en-CA"/>
        </w:rPr>
      </w:pPr>
    </w:p>
    <w:p w14:paraId="69ECB836"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6.2 First Meeting of the Board in a New Term (</w:t>
      </w:r>
      <w:r w:rsidRPr="00BE4211">
        <w:rPr>
          <w:rFonts w:ascii="Arial" w:eastAsiaTheme="majorEastAsia" w:hAnsi="Arial" w:cstheme="majorBidi"/>
          <w:b/>
          <w:i/>
          <w:sz w:val="24"/>
          <w:szCs w:val="24"/>
          <w:lang w:eastAsia="en-CA"/>
        </w:rPr>
        <w:t>P.L.A. Section 14)</w:t>
      </w:r>
    </w:p>
    <w:p w14:paraId="3963E81A"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Chief Executive Officer of the Grimsby Public Library Board shall call the first meeting of the Board in a new term, in accordance with Section 14 of the Public Libraries Act.</w:t>
      </w:r>
    </w:p>
    <w:p w14:paraId="48CC0A48" w14:textId="77777777" w:rsidR="00BE4211" w:rsidRPr="00BE4211" w:rsidRDefault="00BE4211" w:rsidP="00BE4211">
      <w:pPr>
        <w:rPr>
          <w:rFonts w:ascii="Arial" w:hAnsi="Arial" w:cs="Arial"/>
          <w:lang w:eastAsia="en-CA"/>
        </w:rPr>
      </w:pPr>
    </w:p>
    <w:p w14:paraId="56B34804"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6.3 Schedule of Meetings (</w:t>
      </w:r>
      <w:r w:rsidRPr="00BE4211">
        <w:rPr>
          <w:rFonts w:ascii="Arial" w:eastAsiaTheme="majorEastAsia" w:hAnsi="Arial" w:cstheme="majorBidi"/>
          <w:b/>
          <w:i/>
          <w:sz w:val="24"/>
          <w:szCs w:val="24"/>
          <w:lang w:eastAsia="en-CA"/>
        </w:rPr>
        <w:t>P.L.A. Section 16)</w:t>
      </w:r>
    </w:p>
    <w:p w14:paraId="36DEB5D1" w14:textId="00D24D61" w:rsidR="00BE4211" w:rsidRPr="00BE4211" w:rsidRDefault="00BE4211" w:rsidP="00BE4211">
      <w:pPr>
        <w:rPr>
          <w:rFonts w:ascii="Arial" w:hAnsi="Arial" w:cs="Arial"/>
          <w:i/>
          <w:sz w:val="24"/>
          <w:szCs w:val="24"/>
          <w:lang w:eastAsia="en-CA"/>
        </w:rPr>
      </w:pPr>
      <w:r w:rsidRPr="00BE4211">
        <w:rPr>
          <w:rFonts w:ascii="Arial" w:hAnsi="Arial" w:cs="Arial"/>
          <w:sz w:val="24"/>
          <w:szCs w:val="24"/>
          <w:lang w:eastAsia="en-CA"/>
        </w:rPr>
        <w:t xml:space="preserve">In accordance with the Public Libraries Act, R.S.O., 1990, Chapter P.44 as amended, the Board will hold at least seven regular meetings each year, </w:t>
      </w:r>
      <w:r w:rsidRPr="00F97839">
        <w:rPr>
          <w:rFonts w:ascii="Arial" w:hAnsi="Arial" w:cs="Arial"/>
          <w:sz w:val="24"/>
          <w:szCs w:val="24"/>
          <w:shd w:val="clear" w:color="auto" w:fill="FFFFFF"/>
        </w:rPr>
        <w:t>“16</w:t>
      </w:r>
      <w:r w:rsidRPr="00BE4211">
        <w:rPr>
          <w:rFonts w:ascii="Arial" w:hAnsi="Arial" w:cs="Arial"/>
          <w:b/>
          <w:bCs/>
          <w:sz w:val="24"/>
          <w:szCs w:val="24"/>
          <w:shd w:val="clear" w:color="auto" w:fill="FFFFFF"/>
        </w:rPr>
        <w:t> </w:t>
      </w:r>
      <w:r w:rsidRPr="00BE4211">
        <w:rPr>
          <w:rFonts w:ascii="Arial" w:hAnsi="Arial" w:cs="Arial"/>
          <w:sz w:val="24"/>
          <w:szCs w:val="24"/>
          <w:shd w:val="clear" w:color="auto" w:fill="FFFFFF"/>
        </w:rPr>
        <w:t>(1) A board shall hold at least seven regular meetings in each year. 2019, c. 14, Sched. 12, s. 2.”</w:t>
      </w:r>
    </w:p>
    <w:p w14:paraId="18F1F024" w14:textId="77777777" w:rsidR="00BE4211" w:rsidRPr="00BE4211" w:rsidRDefault="00BE4211" w:rsidP="00BE4211">
      <w:pPr>
        <w:rPr>
          <w:rFonts w:ascii="Arial" w:hAnsi="Arial" w:cs="Arial"/>
          <w:i/>
          <w:sz w:val="24"/>
          <w:szCs w:val="24"/>
          <w:lang w:eastAsia="en-CA"/>
        </w:rPr>
      </w:pPr>
    </w:p>
    <w:p w14:paraId="1496470F" w14:textId="6105671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Meetings of the Grimsby Public Library Board are generally scheduled for the second Wednesday of the month at 6:30 PM </w:t>
      </w:r>
      <w:proofErr w:type="gramStart"/>
      <w:r w:rsidRPr="00BE4211">
        <w:rPr>
          <w:rFonts w:ascii="Arial" w:hAnsi="Arial" w:cs="Arial"/>
          <w:sz w:val="24"/>
          <w:szCs w:val="24"/>
          <w:lang w:eastAsia="en-CA"/>
        </w:rPr>
        <w:t>with the exception of</w:t>
      </w:r>
      <w:proofErr w:type="gramEnd"/>
      <w:r w:rsidRPr="00BE4211">
        <w:rPr>
          <w:rFonts w:ascii="Arial" w:hAnsi="Arial" w:cs="Arial"/>
          <w:sz w:val="24"/>
          <w:szCs w:val="24"/>
          <w:lang w:eastAsia="en-CA"/>
        </w:rPr>
        <w:t xml:space="preserve"> July and August. The schedule of dates for Board meetings for the year will be provided to members at the beginning of each year. Although uncommon, the Board may decide to change a regular meeting date for reasons deemed acceptable and notice of such </w:t>
      </w:r>
      <w:proofErr w:type="gramStart"/>
      <w:r w:rsidRPr="00BE4211">
        <w:rPr>
          <w:rFonts w:ascii="Arial" w:hAnsi="Arial" w:cs="Arial"/>
          <w:sz w:val="24"/>
          <w:szCs w:val="24"/>
          <w:lang w:eastAsia="en-CA"/>
        </w:rPr>
        <w:t>meeting</w:t>
      </w:r>
      <w:proofErr w:type="gramEnd"/>
      <w:r w:rsidRPr="00BE4211">
        <w:rPr>
          <w:rFonts w:ascii="Arial" w:hAnsi="Arial" w:cs="Arial"/>
          <w:sz w:val="24"/>
          <w:szCs w:val="24"/>
          <w:lang w:eastAsia="en-CA"/>
        </w:rPr>
        <w:t xml:space="preserve"> will be made to the public via the website.</w:t>
      </w:r>
    </w:p>
    <w:p w14:paraId="6430C3D8" w14:textId="77777777" w:rsidR="00BE4211" w:rsidRPr="00BE4211" w:rsidRDefault="00BE4211" w:rsidP="00BE4211">
      <w:pPr>
        <w:rPr>
          <w:rFonts w:ascii="Arial" w:hAnsi="Arial" w:cs="Arial"/>
          <w:lang w:eastAsia="en-CA"/>
        </w:rPr>
      </w:pPr>
    </w:p>
    <w:p w14:paraId="58DF5251" w14:textId="1EEF23F5" w:rsidR="00BE4211" w:rsidRPr="00BE4211" w:rsidRDefault="00BE4211" w:rsidP="00F97839">
      <w:pPr>
        <w:keepNext/>
        <w:keepLines/>
        <w:spacing w:before="40"/>
        <w:outlineLvl w:val="2"/>
        <w:rPr>
          <w:rFonts w:ascii="Arial" w:hAnsi="Arial" w:cs="Arial"/>
          <w:lang w:eastAsia="en-CA"/>
        </w:rPr>
      </w:pPr>
      <w:r w:rsidRPr="00BE4211">
        <w:rPr>
          <w:rFonts w:ascii="Arial" w:eastAsiaTheme="majorEastAsia" w:hAnsi="Arial" w:cstheme="majorBidi"/>
          <w:b/>
          <w:sz w:val="24"/>
          <w:szCs w:val="24"/>
          <w:lang w:eastAsia="en-CA"/>
        </w:rPr>
        <w:t>6.4 Special Meetings</w:t>
      </w:r>
    </w:p>
    <w:p w14:paraId="0A65D940"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Special meetings of the Board may be held at any time at the call of the Chair or any two Members. The purpose of the special meeting must be stated in the notice and no other business will be transacted without the consent of </w:t>
      </w:r>
      <w:proofErr w:type="gramStart"/>
      <w:r w:rsidRPr="00BE4211">
        <w:rPr>
          <w:rFonts w:ascii="Arial" w:hAnsi="Arial" w:cs="Arial"/>
          <w:sz w:val="24"/>
          <w:szCs w:val="24"/>
          <w:lang w:eastAsia="en-CA"/>
        </w:rPr>
        <w:t>the majority of</w:t>
      </w:r>
      <w:proofErr w:type="gramEnd"/>
      <w:r w:rsidRPr="00BE4211">
        <w:rPr>
          <w:rFonts w:ascii="Arial" w:hAnsi="Arial" w:cs="Arial"/>
          <w:sz w:val="24"/>
          <w:szCs w:val="24"/>
          <w:lang w:eastAsia="en-CA"/>
        </w:rPr>
        <w:t xml:space="preserve"> the Board.</w:t>
      </w:r>
    </w:p>
    <w:p w14:paraId="004C2E57"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Special emergency meetings may be called with notice twenty-four hours prior to the meeting.</w:t>
      </w:r>
    </w:p>
    <w:p w14:paraId="059A7B07" w14:textId="77777777" w:rsidR="00BE4211" w:rsidRPr="00BE4211" w:rsidRDefault="00BE4211" w:rsidP="00BE4211">
      <w:pPr>
        <w:rPr>
          <w:rFonts w:ascii="Arial" w:hAnsi="Arial" w:cs="Arial"/>
          <w:sz w:val="24"/>
          <w:szCs w:val="24"/>
          <w:lang w:eastAsia="en-CA"/>
        </w:rPr>
      </w:pPr>
    </w:p>
    <w:p w14:paraId="126E7099"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Lack of receipt of the notice of a special meeting shall not affect the validity of holding the meeting or any action taken thereat provided a quorum be obtained.</w:t>
      </w:r>
    </w:p>
    <w:p w14:paraId="31E25025" w14:textId="77777777" w:rsidR="00BE4211" w:rsidRPr="00BE4211" w:rsidRDefault="00BE4211" w:rsidP="00BE4211">
      <w:pPr>
        <w:rPr>
          <w:rFonts w:ascii="Arial" w:hAnsi="Arial" w:cs="Arial"/>
          <w:sz w:val="24"/>
          <w:szCs w:val="24"/>
        </w:rPr>
      </w:pPr>
    </w:p>
    <w:p w14:paraId="522975B1" w14:textId="77777777" w:rsidR="00BE4211" w:rsidRPr="00BE4211" w:rsidRDefault="00BE4211" w:rsidP="00BE4211">
      <w:pPr>
        <w:keepNext/>
        <w:keepLines/>
        <w:spacing w:before="40"/>
        <w:outlineLvl w:val="2"/>
        <w:rPr>
          <w:rFonts w:ascii="Arial" w:eastAsiaTheme="majorEastAsia" w:hAnsi="Arial" w:cstheme="majorBidi"/>
          <w:b/>
          <w:i/>
          <w:sz w:val="24"/>
          <w:szCs w:val="24"/>
          <w:lang w:eastAsia="en-CA"/>
        </w:rPr>
      </w:pPr>
      <w:r w:rsidRPr="00BE4211">
        <w:rPr>
          <w:rFonts w:ascii="Arial" w:eastAsiaTheme="majorEastAsia" w:hAnsi="Arial" w:cstheme="majorBidi"/>
          <w:b/>
          <w:sz w:val="24"/>
          <w:szCs w:val="24"/>
          <w:lang w:eastAsia="en-CA"/>
        </w:rPr>
        <w:t>6.5 Notification of Meetings</w:t>
      </w:r>
    </w:p>
    <w:p w14:paraId="1B94EC1F"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notice shall be in the form of a written agenda accompanied by its supporting documents.</w:t>
      </w:r>
    </w:p>
    <w:p w14:paraId="3B3310C4" w14:textId="77777777" w:rsidR="00BE4211" w:rsidRPr="00BE4211" w:rsidRDefault="00BE4211" w:rsidP="00BE4211">
      <w:pPr>
        <w:rPr>
          <w:rFonts w:ascii="Arial" w:hAnsi="Arial" w:cs="Arial"/>
          <w:sz w:val="24"/>
          <w:szCs w:val="24"/>
          <w:lang w:eastAsia="en-CA"/>
        </w:rPr>
      </w:pPr>
    </w:p>
    <w:p w14:paraId="31170F30"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lastRenderedPageBreak/>
        <w:t>This package is prepared by the Chair of the Board, in consultation with the Chief Executive Officer. Any Board member wishing to place an item on the agenda may make a request to do so through the Chair or Chief Executive Officer. Such requests shall then be considered at the Chair of the Board’s discretion.</w:t>
      </w:r>
    </w:p>
    <w:p w14:paraId="5CAE7210" w14:textId="77777777" w:rsidR="00BE4211" w:rsidRPr="00BE4211" w:rsidRDefault="00BE4211" w:rsidP="00BE4211">
      <w:pPr>
        <w:rPr>
          <w:rFonts w:ascii="Arial" w:hAnsi="Arial" w:cs="Arial"/>
          <w:sz w:val="24"/>
          <w:szCs w:val="24"/>
          <w:lang w:eastAsia="en-CA"/>
        </w:rPr>
      </w:pPr>
    </w:p>
    <w:p w14:paraId="2B5AB08C"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Minutes of the previous regular meeting and any special meetings shall be provided to the members in the same manner as the agenda.</w:t>
      </w:r>
    </w:p>
    <w:p w14:paraId="5133B171" w14:textId="77777777" w:rsidR="00BE4211" w:rsidRPr="00BE4211" w:rsidRDefault="00BE4211" w:rsidP="00BE4211">
      <w:pPr>
        <w:rPr>
          <w:rFonts w:ascii="Arial" w:hAnsi="Arial" w:cs="Arial"/>
          <w:sz w:val="24"/>
          <w:szCs w:val="24"/>
          <w:lang w:eastAsia="en-CA"/>
        </w:rPr>
      </w:pPr>
    </w:p>
    <w:p w14:paraId="472B19F0"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The package shall be delivered to the Board member’s designated email address with printed copies available for pickup at the Library if requested. Whenever possible, packages will be made available five business days prior to the upcoming Board meeting. Immediately following, the package shall be distributed among the appropriate library staff and posted </w:t>
      </w:r>
      <w:proofErr w:type="gramStart"/>
      <w:r w:rsidRPr="00BE4211">
        <w:rPr>
          <w:rFonts w:ascii="Arial" w:hAnsi="Arial" w:cs="Arial"/>
          <w:sz w:val="24"/>
          <w:szCs w:val="24"/>
          <w:lang w:eastAsia="en-CA"/>
        </w:rPr>
        <w:t>for</w:t>
      </w:r>
      <w:proofErr w:type="gramEnd"/>
      <w:r w:rsidRPr="00BE4211">
        <w:rPr>
          <w:rFonts w:ascii="Arial" w:hAnsi="Arial" w:cs="Arial"/>
          <w:sz w:val="24"/>
          <w:szCs w:val="24"/>
          <w:lang w:eastAsia="en-CA"/>
        </w:rPr>
        <w:t xml:space="preserve"> the public.</w:t>
      </w:r>
    </w:p>
    <w:p w14:paraId="5B8ED684" w14:textId="77777777" w:rsidR="00BE4211" w:rsidRPr="00BE4211" w:rsidRDefault="00BE4211" w:rsidP="00BE4211">
      <w:pPr>
        <w:rPr>
          <w:rFonts w:ascii="Arial" w:hAnsi="Arial" w:cs="Arial"/>
          <w:sz w:val="24"/>
          <w:szCs w:val="24"/>
          <w:lang w:eastAsia="en-CA"/>
        </w:rPr>
      </w:pPr>
    </w:p>
    <w:p w14:paraId="11C866FD"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Lack of receipt of the notice of a regular or special meeting shall not affect the validity of holding the meeting or any action taken thereat provided a quorum be obtained.</w:t>
      </w:r>
    </w:p>
    <w:p w14:paraId="5023B401" w14:textId="77777777" w:rsidR="00BE4211" w:rsidRPr="00BE4211" w:rsidRDefault="00BE4211" w:rsidP="00BE4211">
      <w:pPr>
        <w:rPr>
          <w:rFonts w:ascii="Arial" w:hAnsi="Arial" w:cs="Arial"/>
          <w:lang w:eastAsia="en-CA"/>
        </w:rPr>
      </w:pPr>
    </w:p>
    <w:p w14:paraId="04BD57C5"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6.6 Attendance (P.L.A. Section 13, Municipal Act Section 238 (3.3))</w:t>
      </w:r>
    </w:p>
    <w:p w14:paraId="6EDCC607"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Members shall notify the Secretary or designate if they are not able to attend the Regular Board meeting. Attendance of members at meetings shall be recorded.</w:t>
      </w:r>
    </w:p>
    <w:p w14:paraId="26A5F3DB" w14:textId="77777777" w:rsidR="00BE4211" w:rsidRPr="00BE4211" w:rsidRDefault="00BE4211" w:rsidP="00BE4211">
      <w:pPr>
        <w:rPr>
          <w:rFonts w:ascii="Arial" w:hAnsi="Arial" w:cs="Arial"/>
          <w:sz w:val="24"/>
          <w:szCs w:val="24"/>
          <w:lang w:eastAsia="en-CA"/>
        </w:rPr>
      </w:pPr>
    </w:p>
    <w:p w14:paraId="4788CF08" w14:textId="0F0BC8E9" w:rsidR="00BE4211" w:rsidRPr="00BE4211" w:rsidRDefault="00BE4211" w:rsidP="00BE4211">
      <w:pPr>
        <w:rPr>
          <w:rFonts w:ascii="Arial" w:hAnsi="Arial" w:cs="Arial"/>
          <w:strike/>
          <w:sz w:val="24"/>
          <w:szCs w:val="24"/>
          <w:lang w:eastAsia="en-CA"/>
        </w:rPr>
      </w:pPr>
      <w:r w:rsidRPr="00BE4211">
        <w:rPr>
          <w:rFonts w:ascii="Arial" w:hAnsi="Arial" w:cs="Arial"/>
          <w:sz w:val="24"/>
          <w:szCs w:val="24"/>
          <w:lang w:eastAsia="en-CA"/>
        </w:rPr>
        <w:t xml:space="preserve">A Board member may participate electronically in a meeting, which is open to the public.  </w:t>
      </w:r>
    </w:p>
    <w:p w14:paraId="667B41C4" w14:textId="77777777" w:rsidR="00BE4211" w:rsidRPr="00BE4211" w:rsidRDefault="00BE4211" w:rsidP="00BE4211">
      <w:pPr>
        <w:rPr>
          <w:rFonts w:ascii="Arial" w:hAnsi="Arial" w:cs="Arial"/>
          <w:sz w:val="24"/>
          <w:szCs w:val="24"/>
          <w:lang w:eastAsia="en-CA"/>
        </w:rPr>
      </w:pPr>
    </w:p>
    <w:p w14:paraId="2196F092"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Any member </w:t>
      </w:r>
      <w:proofErr w:type="gramStart"/>
      <w:r w:rsidRPr="00BE4211">
        <w:rPr>
          <w:rFonts w:ascii="Arial" w:hAnsi="Arial" w:cs="Arial"/>
          <w:sz w:val="24"/>
          <w:szCs w:val="24"/>
          <w:lang w:eastAsia="en-CA"/>
        </w:rPr>
        <w:t>absent</w:t>
      </w:r>
      <w:proofErr w:type="gramEnd"/>
      <w:r w:rsidRPr="00BE4211">
        <w:rPr>
          <w:rFonts w:ascii="Arial" w:hAnsi="Arial" w:cs="Arial"/>
          <w:sz w:val="24"/>
          <w:szCs w:val="24"/>
          <w:lang w:eastAsia="en-CA"/>
        </w:rPr>
        <w:t xml:space="preserve"> from meetings of the Board for three consecutive months without a resolution authorizing the absence having been recorded in the minutes shall be deemed to have resigned, and the Board shall notify the Council that the seat has become vacant.</w:t>
      </w:r>
    </w:p>
    <w:p w14:paraId="3697C7E3" w14:textId="77777777" w:rsidR="00BE4211" w:rsidRPr="00BE4211" w:rsidRDefault="00BE4211" w:rsidP="00BE4211">
      <w:pPr>
        <w:rPr>
          <w:rFonts w:ascii="Arial" w:hAnsi="Arial" w:cs="Arial"/>
          <w:lang w:eastAsia="en-CA"/>
        </w:rPr>
      </w:pPr>
      <w:r w:rsidRPr="00BE4211">
        <w:rPr>
          <w:rFonts w:ascii="Arial" w:hAnsi="Arial" w:cs="Arial"/>
          <w:lang w:eastAsia="en-CA"/>
        </w:rPr>
        <w:t xml:space="preserve"> </w:t>
      </w:r>
    </w:p>
    <w:p w14:paraId="77DC27CD"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6.7 Conflict of Interest</w:t>
      </w:r>
    </w:p>
    <w:p w14:paraId="53EFE998" w14:textId="77777777" w:rsidR="00BE4211" w:rsidRPr="00BE4211" w:rsidRDefault="00BE4211" w:rsidP="00BE4211">
      <w:pPr>
        <w:keepNext/>
        <w:spacing w:after="200"/>
        <w:rPr>
          <w:rFonts w:ascii="Arial" w:hAnsi="Arial" w:cs="Arial"/>
          <w:b/>
          <w:iCs/>
          <w:sz w:val="24"/>
          <w:szCs w:val="24"/>
        </w:rPr>
      </w:pPr>
      <w:r w:rsidRPr="00BE4211">
        <w:rPr>
          <w:rFonts w:ascii="Arial" w:hAnsi="Arial" w:cs="Arial"/>
          <w:iCs/>
          <w:sz w:val="24"/>
          <w:szCs w:val="24"/>
          <w:lang w:eastAsia="en-CA"/>
        </w:rPr>
        <w:t xml:space="preserve">Members of the Board are subject to the Municipal Conflict of Interest Act and shall refrain from discussing and voting on any </w:t>
      </w:r>
      <w:proofErr w:type="gramStart"/>
      <w:r w:rsidRPr="00BE4211">
        <w:rPr>
          <w:rFonts w:ascii="Arial" w:hAnsi="Arial" w:cs="Arial"/>
          <w:iCs/>
          <w:sz w:val="24"/>
          <w:szCs w:val="24"/>
          <w:lang w:eastAsia="en-CA"/>
        </w:rPr>
        <w:t>matter, which</w:t>
      </w:r>
      <w:proofErr w:type="gramEnd"/>
      <w:r w:rsidRPr="00BE4211">
        <w:rPr>
          <w:rFonts w:ascii="Arial" w:hAnsi="Arial" w:cs="Arial"/>
          <w:iCs/>
          <w:sz w:val="24"/>
          <w:szCs w:val="24"/>
          <w:lang w:eastAsia="en-CA"/>
        </w:rPr>
        <w:t xml:space="preserve"> is of </w:t>
      </w:r>
      <w:proofErr w:type="gramStart"/>
      <w:r w:rsidRPr="00BE4211">
        <w:rPr>
          <w:rFonts w:ascii="Arial" w:hAnsi="Arial" w:cs="Arial"/>
          <w:iCs/>
          <w:sz w:val="24"/>
          <w:szCs w:val="24"/>
          <w:lang w:eastAsia="en-CA"/>
        </w:rPr>
        <w:t>a direct</w:t>
      </w:r>
      <w:proofErr w:type="gramEnd"/>
      <w:r w:rsidRPr="00BE4211">
        <w:rPr>
          <w:rFonts w:ascii="Arial" w:hAnsi="Arial" w:cs="Arial"/>
          <w:iCs/>
          <w:sz w:val="24"/>
          <w:szCs w:val="24"/>
          <w:lang w:eastAsia="en-CA"/>
        </w:rPr>
        <w:t xml:space="preserve"> or indirect pecuniary interest to themselves, their family members or their employers. An official written declaration shall be made by the </w:t>
      </w:r>
      <w:proofErr w:type="gramStart"/>
      <w:r w:rsidRPr="00BE4211">
        <w:rPr>
          <w:rFonts w:ascii="Arial" w:hAnsi="Arial" w:cs="Arial"/>
          <w:iCs/>
          <w:sz w:val="24"/>
          <w:szCs w:val="24"/>
          <w:lang w:eastAsia="en-CA"/>
        </w:rPr>
        <w:t>member</w:t>
      </w:r>
      <w:proofErr w:type="gramEnd"/>
      <w:r w:rsidRPr="00BE4211">
        <w:rPr>
          <w:rFonts w:ascii="Arial" w:hAnsi="Arial" w:cs="Arial"/>
          <w:iCs/>
          <w:sz w:val="24"/>
          <w:szCs w:val="24"/>
          <w:lang w:eastAsia="en-CA"/>
        </w:rPr>
        <w:t xml:space="preserve"> during the agenda </w:t>
      </w:r>
      <w:proofErr w:type="gramStart"/>
      <w:r w:rsidRPr="00BE4211">
        <w:rPr>
          <w:rFonts w:ascii="Arial" w:hAnsi="Arial" w:cs="Arial"/>
          <w:iCs/>
          <w:sz w:val="24"/>
          <w:szCs w:val="24"/>
          <w:lang w:eastAsia="en-CA"/>
        </w:rPr>
        <w:t>review, and</w:t>
      </w:r>
      <w:proofErr w:type="gramEnd"/>
      <w:r w:rsidRPr="00BE4211">
        <w:rPr>
          <w:rFonts w:ascii="Arial" w:hAnsi="Arial" w:cs="Arial"/>
          <w:iCs/>
          <w:sz w:val="24"/>
          <w:szCs w:val="24"/>
          <w:lang w:eastAsia="en-CA"/>
        </w:rPr>
        <w:t xml:space="preserve"> recorded in the minutes.</w:t>
      </w:r>
    </w:p>
    <w:p w14:paraId="35E14B74" w14:textId="77777777" w:rsidR="00BE4211" w:rsidRPr="00BE4211" w:rsidRDefault="00BE4211" w:rsidP="00BE4211">
      <w:pPr>
        <w:rPr>
          <w:rFonts w:ascii="Arial" w:hAnsi="Arial" w:cs="Arial"/>
        </w:rPr>
      </w:pPr>
    </w:p>
    <w:p w14:paraId="1F1875D0"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6.8 Delegations</w:t>
      </w:r>
    </w:p>
    <w:p w14:paraId="086C69C8"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 person or organization wishing to appear as a delegation before the Board shall satisfy the provisions as set out below:</w:t>
      </w:r>
    </w:p>
    <w:p w14:paraId="4222E07E" w14:textId="77777777" w:rsidR="00BE4211" w:rsidRPr="00F97839" w:rsidRDefault="00BE4211" w:rsidP="00F97839">
      <w:pPr>
        <w:pStyle w:val="ListParagraph"/>
        <w:numPr>
          <w:ilvl w:val="0"/>
          <w:numId w:val="19"/>
        </w:numPr>
        <w:rPr>
          <w:rFonts w:ascii="Arial" w:hAnsi="Arial" w:cs="Arial"/>
          <w:sz w:val="24"/>
          <w:szCs w:val="24"/>
          <w:lang w:eastAsia="en-CA"/>
        </w:rPr>
      </w:pPr>
      <w:r w:rsidRPr="00F97839">
        <w:rPr>
          <w:rFonts w:ascii="Arial" w:hAnsi="Arial" w:cs="Arial"/>
          <w:sz w:val="24"/>
          <w:szCs w:val="24"/>
          <w:lang w:eastAsia="en-CA"/>
        </w:rPr>
        <w:t>A delegation wishing to appear before a Committee or the full Board shall submit a written request, together with written copies of their submission, to the Secretary Treasurer (CEO) two weeks prior to the scheduled meeting of the Committee or Board. The request must stipulate the subject matter upon which the delegation wishes to speak.</w:t>
      </w:r>
    </w:p>
    <w:p w14:paraId="4F0B1C83" w14:textId="77777777" w:rsidR="00BE4211" w:rsidRPr="00F97839" w:rsidRDefault="00BE4211" w:rsidP="00F97839">
      <w:pPr>
        <w:pStyle w:val="ListParagraph"/>
        <w:numPr>
          <w:ilvl w:val="0"/>
          <w:numId w:val="19"/>
        </w:numPr>
        <w:rPr>
          <w:rFonts w:ascii="Arial" w:hAnsi="Arial" w:cs="Arial"/>
          <w:sz w:val="24"/>
          <w:szCs w:val="24"/>
          <w:lang w:eastAsia="en-CA"/>
        </w:rPr>
      </w:pPr>
      <w:r w:rsidRPr="00F97839">
        <w:rPr>
          <w:rFonts w:ascii="Arial" w:hAnsi="Arial" w:cs="Arial"/>
          <w:sz w:val="24"/>
          <w:szCs w:val="24"/>
          <w:lang w:eastAsia="en-CA"/>
        </w:rPr>
        <w:t>The Secretary Treasurer (CEO) shall notify a representative of the delegation, at a time reasonably in advance, of the date, time and place of the presentation.</w:t>
      </w:r>
    </w:p>
    <w:p w14:paraId="7851A627" w14:textId="77777777" w:rsidR="00BE4211" w:rsidRPr="00F97839" w:rsidRDefault="00BE4211" w:rsidP="00F97839">
      <w:pPr>
        <w:pStyle w:val="ListParagraph"/>
        <w:numPr>
          <w:ilvl w:val="0"/>
          <w:numId w:val="19"/>
        </w:numPr>
        <w:rPr>
          <w:rFonts w:ascii="Arial" w:hAnsi="Arial" w:cs="Arial"/>
          <w:sz w:val="24"/>
          <w:szCs w:val="24"/>
          <w:lang w:eastAsia="en-CA"/>
        </w:rPr>
      </w:pPr>
      <w:r w:rsidRPr="00F97839">
        <w:rPr>
          <w:rFonts w:ascii="Arial" w:hAnsi="Arial" w:cs="Arial"/>
          <w:sz w:val="24"/>
          <w:szCs w:val="24"/>
          <w:lang w:eastAsia="en-CA"/>
        </w:rPr>
        <w:lastRenderedPageBreak/>
        <w:t>The delegation appearance and the subject of the delegation will be included on the regular agenda and each delegation shall be limited to a maximum time of ten (10) minutes to make a presentation unless otherwise determined by leave of the Chair.</w:t>
      </w:r>
    </w:p>
    <w:p w14:paraId="6F601AD4" w14:textId="77777777" w:rsidR="00BE4211" w:rsidRPr="00F97839" w:rsidRDefault="00BE4211" w:rsidP="00F97839">
      <w:pPr>
        <w:pStyle w:val="ListParagraph"/>
        <w:numPr>
          <w:ilvl w:val="0"/>
          <w:numId w:val="19"/>
        </w:numPr>
        <w:rPr>
          <w:rFonts w:ascii="Arial" w:hAnsi="Arial" w:cs="Arial"/>
          <w:sz w:val="24"/>
          <w:szCs w:val="24"/>
          <w:lang w:eastAsia="en-CA"/>
        </w:rPr>
      </w:pPr>
      <w:r w:rsidRPr="00F97839">
        <w:rPr>
          <w:rFonts w:ascii="Arial" w:hAnsi="Arial" w:cs="Arial"/>
          <w:sz w:val="24"/>
          <w:szCs w:val="24"/>
          <w:lang w:eastAsia="en-CA"/>
        </w:rPr>
        <w:t xml:space="preserve">If the delegation is unable to meet the time requirements for notification but </w:t>
      </w:r>
      <w:proofErr w:type="gramStart"/>
      <w:r w:rsidRPr="00F97839">
        <w:rPr>
          <w:rFonts w:ascii="Arial" w:hAnsi="Arial" w:cs="Arial"/>
          <w:sz w:val="24"/>
          <w:szCs w:val="24"/>
          <w:lang w:eastAsia="en-CA"/>
        </w:rPr>
        <w:t>wish</w:t>
      </w:r>
      <w:proofErr w:type="gramEnd"/>
      <w:r w:rsidRPr="00F97839">
        <w:rPr>
          <w:rFonts w:ascii="Arial" w:hAnsi="Arial" w:cs="Arial"/>
          <w:sz w:val="24"/>
          <w:szCs w:val="24"/>
          <w:lang w:eastAsia="en-CA"/>
        </w:rPr>
        <w:t xml:space="preserve"> to address the Committee or Board, the two-week notice may be lifted at the discretion of the Chair.</w:t>
      </w:r>
    </w:p>
    <w:p w14:paraId="54F2302C" w14:textId="77777777" w:rsidR="00BE4211" w:rsidRPr="00F97839" w:rsidRDefault="00BE4211" w:rsidP="00F97839">
      <w:pPr>
        <w:pStyle w:val="ListParagraph"/>
        <w:numPr>
          <w:ilvl w:val="0"/>
          <w:numId w:val="19"/>
        </w:numPr>
        <w:rPr>
          <w:rFonts w:ascii="Arial" w:hAnsi="Arial" w:cs="Arial"/>
          <w:sz w:val="24"/>
          <w:szCs w:val="24"/>
          <w:lang w:eastAsia="en-CA"/>
        </w:rPr>
      </w:pPr>
      <w:r w:rsidRPr="00F97839">
        <w:rPr>
          <w:rFonts w:ascii="Arial" w:hAnsi="Arial" w:cs="Arial"/>
          <w:sz w:val="24"/>
          <w:szCs w:val="24"/>
          <w:lang w:eastAsia="en-CA"/>
        </w:rPr>
        <w:t>Unscheduled delegations will require a 2/3 majority vote of Library Board.</w:t>
      </w:r>
    </w:p>
    <w:p w14:paraId="6A2EFD3F" w14:textId="77777777" w:rsidR="00BE4211" w:rsidRPr="00BE4211" w:rsidRDefault="00BE4211" w:rsidP="00F97839">
      <w:pPr>
        <w:rPr>
          <w:rFonts w:ascii="Arial" w:hAnsi="Arial" w:cs="Arial"/>
        </w:rPr>
      </w:pPr>
    </w:p>
    <w:p w14:paraId="27B63DFE" w14:textId="77777777" w:rsidR="00BE4211" w:rsidRPr="00BE4211" w:rsidRDefault="00BE4211" w:rsidP="00BE4211">
      <w:pPr>
        <w:keepNext/>
        <w:keepLines/>
        <w:spacing w:before="40"/>
        <w:outlineLvl w:val="2"/>
        <w:rPr>
          <w:rFonts w:ascii="Arial" w:eastAsiaTheme="majorEastAsia" w:hAnsi="Arial" w:cs="Arial"/>
          <w:b/>
          <w:i/>
          <w:sz w:val="24"/>
          <w:szCs w:val="24"/>
          <w:lang w:eastAsia="en-CA"/>
        </w:rPr>
      </w:pPr>
      <w:r w:rsidRPr="00BE4211">
        <w:rPr>
          <w:rFonts w:ascii="Arial" w:eastAsiaTheme="majorEastAsia" w:hAnsi="Arial" w:cstheme="majorBidi"/>
          <w:b/>
          <w:sz w:val="24"/>
          <w:szCs w:val="24"/>
          <w:lang w:eastAsia="en-CA"/>
        </w:rPr>
        <w:t xml:space="preserve">6.9 In-Camera (P.L.A. Section 16, </w:t>
      </w:r>
      <w:r w:rsidRPr="00BE4211">
        <w:rPr>
          <w:rFonts w:ascii="Arial" w:eastAsiaTheme="majorEastAsia" w:hAnsi="Arial" w:cs="Arial"/>
          <w:b/>
          <w:sz w:val="24"/>
          <w:szCs w:val="24"/>
          <w:lang w:eastAsia="en-CA"/>
        </w:rPr>
        <w:t>Town of Grimsby Procedural By-law 07-81)</w:t>
      </w:r>
    </w:p>
    <w:p w14:paraId="15750687"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At a Board or Committee meeting, the Board may move in-camera to discuss a matter that falls within the “closed meetings” provision of the Public Libraries Act.</w:t>
      </w:r>
    </w:p>
    <w:p w14:paraId="458826EF" w14:textId="77777777" w:rsidR="00BE4211" w:rsidRPr="00BE4211" w:rsidRDefault="00BE4211" w:rsidP="00BE4211">
      <w:pPr>
        <w:rPr>
          <w:rFonts w:ascii="Arial" w:hAnsi="Arial" w:cs="Arial"/>
          <w:sz w:val="24"/>
          <w:szCs w:val="24"/>
          <w:lang w:eastAsia="en-CA"/>
        </w:rPr>
      </w:pPr>
    </w:p>
    <w:p w14:paraId="134A7A04"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The motion to move in-camera will state the general nature of the matter to be considered in the closed session. As per the Town of Grimsby’s Procedural Bylaw </w:t>
      </w:r>
      <w:r w:rsidRPr="00F97839">
        <w:rPr>
          <w:rFonts w:ascii="Arial" w:hAnsi="Arial" w:cs="Arial"/>
          <w:iCs/>
          <w:sz w:val="24"/>
          <w:szCs w:val="24"/>
          <w:lang w:eastAsia="en-CA"/>
        </w:rPr>
        <w:t xml:space="preserve">“any direction given in Closed Session which requires ratification by [the Board] in an open meeting, shall be so ratified” </w:t>
      </w:r>
      <w:r w:rsidRPr="00BE4211">
        <w:rPr>
          <w:rFonts w:ascii="Arial" w:hAnsi="Arial" w:cs="Arial"/>
          <w:sz w:val="24"/>
          <w:szCs w:val="24"/>
          <w:lang w:eastAsia="en-CA"/>
        </w:rPr>
        <w:t>immediately following a motion to resume the regular open session.</w:t>
      </w:r>
    </w:p>
    <w:p w14:paraId="2B37A11A" w14:textId="77777777" w:rsidR="00BE4211" w:rsidRPr="00BE4211" w:rsidRDefault="00BE4211" w:rsidP="00BE4211">
      <w:pPr>
        <w:rPr>
          <w:rFonts w:ascii="Arial" w:hAnsi="Arial" w:cs="Arial"/>
          <w:sz w:val="24"/>
          <w:szCs w:val="24"/>
          <w:lang w:eastAsia="en-CA"/>
        </w:rPr>
      </w:pPr>
    </w:p>
    <w:p w14:paraId="102C3E63"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Minutes of the in-camera portion of the meeting will be marked confidential and issued to the Board for approval and then filed in a secure place by the Secretary of the Board.</w:t>
      </w:r>
    </w:p>
    <w:p w14:paraId="0C620A93" w14:textId="77777777" w:rsidR="00BE4211" w:rsidRPr="00BE4211" w:rsidRDefault="00BE4211" w:rsidP="00BE4211">
      <w:pPr>
        <w:rPr>
          <w:rFonts w:ascii="Arial" w:hAnsi="Arial" w:cs="Arial"/>
          <w:lang w:eastAsia="en-CA"/>
        </w:rPr>
      </w:pPr>
    </w:p>
    <w:p w14:paraId="283C5C21"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6.10 Quorum (P.L.A. Section 16)</w:t>
      </w:r>
    </w:p>
    <w:p w14:paraId="2EA736B4"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At all Board meetings, “a majority of the Board” must be present to establish a quorum for regular business. If there is no quorum, the meeting may continue as a </w:t>
      </w:r>
      <w:proofErr w:type="gramStart"/>
      <w:r w:rsidRPr="00BE4211">
        <w:rPr>
          <w:rFonts w:ascii="Arial" w:hAnsi="Arial" w:cs="Arial"/>
          <w:sz w:val="24"/>
          <w:szCs w:val="24"/>
          <w:lang w:eastAsia="en-CA"/>
        </w:rPr>
        <w:t>discussion</w:t>
      </w:r>
      <w:proofErr w:type="gramEnd"/>
      <w:r w:rsidRPr="00BE4211">
        <w:rPr>
          <w:rFonts w:ascii="Arial" w:hAnsi="Arial" w:cs="Arial"/>
          <w:sz w:val="24"/>
          <w:szCs w:val="24"/>
          <w:lang w:eastAsia="en-CA"/>
        </w:rPr>
        <w:t xml:space="preserve"> but any resolutions, motions and decisions must be made at a subsequent Board meeting when a quorum is present.</w:t>
      </w:r>
    </w:p>
    <w:p w14:paraId="5FEA73A0" w14:textId="77777777" w:rsidR="00BE4211" w:rsidRPr="00BE4211" w:rsidRDefault="00BE4211" w:rsidP="00BE4211">
      <w:pPr>
        <w:rPr>
          <w:rFonts w:ascii="Arial" w:hAnsi="Arial" w:cs="Arial"/>
          <w:sz w:val="24"/>
          <w:szCs w:val="24"/>
          <w:lang w:eastAsia="en-CA"/>
        </w:rPr>
      </w:pPr>
    </w:p>
    <w:p w14:paraId="4062B1F8"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No meeting will be called with the advance knowledge that there will be no quorum.</w:t>
      </w:r>
    </w:p>
    <w:p w14:paraId="25523FB4" w14:textId="77777777" w:rsidR="00BE4211" w:rsidRPr="00BE4211" w:rsidRDefault="00BE4211" w:rsidP="00BE4211">
      <w:pPr>
        <w:rPr>
          <w:rFonts w:ascii="Arial" w:hAnsi="Arial" w:cs="Arial"/>
          <w:lang w:eastAsia="en-CA"/>
        </w:rPr>
      </w:pPr>
    </w:p>
    <w:p w14:paraId="5F62903D"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6.11 Voting (P.L.A. Section 16)</w:t>
      </w:r>
    </w:p>
    <w:p w14:paraId="634468AC" w14:textId="246D88D4"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Voting is carried out by a show of hands, except when the Board deems it best to vote via ballot, voice or proxy. Voting by proxy will only be used if all Board members agree it is essential due to a time-sensitive matter. If proxy voting is permitted, Board members will submit votes by mail including the signature of the Board </w:t>
      </w:r>
      <w:proofErr w:type="gramStart"/>
      <w:r w:rsidRPr="00BE4211">
        <w:rPr>
          <w:rFonts w:ascii="Arial" w:hAnsi="Arial" w:cs="Arial"/>
          <w:sz w:val="24"/>
          <w:szCs w:val="24"/>
          <w:lang w:eastAsia="en-CA"/>
        </w:rPr>
        <w:t>member, and</w:t>
      </w:r>
      <w:proofErr w:type="gramEnd"/>
      <w:r w:rsidRPr="00BE4211">
        <w:rPr>
          <w:rFonts w:ascii="Arial" w:hAnsi="Arial" w:cs="Arial"/>
          <w:sz w:val="24"/>
          <w:szCs w:val="24"/>
          <w:lang w:eastAsia="en-CA"/>
        </w:rPr>
        <w:t xml:space="preserve"> will not ask a Board member to vote on their behalf. The hard copies of </w:t>
      </w:r>
      <w:proofErr w:type="gramStart"/>
      <w:r w:rsidRPr="00BE4211">
        <w:rPr>
          <w:rFonts w:ascii="Arial" w:hAnsi="Arial" w:cs="Arial"/>
          <w:sz w:val="24"/>
          <w:szCs w:val="24"/>
          <w:lang w:eastAsia="en-CA"/>
        </w:rPr>
        <w:t>any and all</w:t>
      </w:r>
      <w:proofErr w:type="gramEnd"/>
      <w:r w:rsidRPr="00BE4211">
        <w:rPr>
          <w:rFonts w:ascii="Arial" w:hAnsi="Arial" w:cs="Arial"/>
          <w:sz w:val="24"/>
          <w:szCs w:val="24"/>
          <w:lang w:eastAsia="en-CA"/>
        </w:rPr>
        <w:t xml:space="preserve"> proxy votes will be included as part of the corporate record.</w:t>
      </w:r>
    </w:p>
    <w:p w14:paraId="527079A2" w14:textId="77777777" w:rsidR="00BE4211" w:rsidRPr="00BE4211" w:rsidRDefault="00BE4211" w:rsidP="00BE4211">
      <w:pPr>
        <w:rPr>
          <w:rFonts w:ascii="Arial" w:hAnsi="Arial" w:cs="Arial"/>
          <w:sz w:val="24"/>
          <w:szCs w:val="24"/>
          <w:lang w:eastAsia="en-CA"/>
        </w:rPr>
      </w:pPr>
    </w:p>
    <w:p w14:paraId="3FF70BF3"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At regular meetings of the board, voting may take place when a board member is participating electronically, however, voting may not take place via email as it is not possible to validate the identity of the sender. If the board member is participating electronically via Zoom, they may vote using the Polling function, which is anonymous.  </w:t>
      </w:r>
    </w:p>
    <w:p w14:paraId="039249CA" w14:textId="77777777" w:rsidR="00BE4211" w:rsidRPr="00BE4211" w:rsidRDefault="00BE4211" w:rsidP="00BE4211">
      <w:pPr>
        <w:rPr>
          <w:rFonts w:ascii="Arial" w:hAnsi="Arial" w:cs="Arial"/>
          <w:sz w:val="24"/>
          <w:szCs w:val="24"/>
          <w:lang w:eastAsia="en-CA"/>
        </w:rPr>
      </w:pPr>
    </w:p>
    <w:p w14:paraId="1E257C10"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6.12 Procedure for Meetings</w:t>
      </w:r>
    </w:p>
    <w:p w14:paraId="1F1535B3"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Chair will preside at all meetings of the Board, maintain order, decide whether motions are in order, and rule on all procedural matters.</w:t>
      </w:r>
    </w:p>
    <w:p w14:paraId="0BB9DD3C" w14:textId="77777777" w:rsidR="00BE4211" w:rsidRPr="00BE4211" w:rsidRDefault="00BE4211" w:rsidP="00BE4211">
      <w:pPr>
        <w:rPr>
          <w:rFonts w:ascii="Arial" w:hAnsi="Arial" w:cs="Arial"/>
          <w:sz w:val="24"/>
          <w:szCs w:val="24"/>
          <w:lang w:eastAsia="en-CA"/>
        </w:rPr>
      </w:pPr>
    </w:p>
    <w:p w14:paraId="74690C07"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If the Chair is not present at the time for the meeting to begin, the Vice-Chair will call the meeting to order and will preside </w:t>
      </w:r>
      <w:proofErr w:type="gramStart"/>
      <w:r w:rsidRPr="00BE4211">
        <w:rPr>
          <w:rFonts w:ascii="Arial" w:hAnsi="Arial" w:cs="Arial"/>
          <w:sz w:val="24"/>
          <w:szCs w:val="24"/>
          <w:lang w:eastAsia="en-CA"/>
        </w:rPr>
        <w:t>for</w:t>
      </w:r>
      <w:proofErr w:type="gramEnd"/>
      <w:r w:rsidRPr="00BE4211">
        <w:rPr>
          <w:rFonts w:ascii="Arial" w:hAnsi="Arial" w:cs="Arial"/>
          <w:sz w:val="24"/>
          <w:szCs w:val="24"/>
          <w:lang w:eastAsia="en-CA"/>
        </w:rPr>
        <w:t xml:space="preserve"> that meeting or until the arrival of the Chair.</w:t>
      </w:r>
    </w:p>
    <w:p w14:paraId="7CFF6273"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If both the Chair and the Vice-Chair are not present at the time for the meeting to begin, the Past-Chair will call the meeting to order and will preside for that meeting or until the arrival of the Chair or Vice-Chair.</w:t>
      </w:r>
    </w:p>
    <w:p w14:paraId="6C70C3FF" w14:textId="77777777" w:rsidR="00BE4211" w:rsidRPr="00BE4211" w:rsidRDefault="00BE4211" w:rsidP="00BE4211">
      <w:pPr>
        <w:rPr>
          <w:rFonts w:ascii="Arial" w:hAnsi="Arial" w:cs="Arial"/>
          <w:sz w:val="24"/>
          <w:szCs w:val="24"/>
          <w:lang w:eastAsia="en-CA"/>
        </w:rPr>
      </w:pPr>
    </w:p>
    <w:p w14:paraId="3D1BEEF8"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If neither the Chair, </w:t>
      </w:r>
      <w:proofErr w:type="gramStart"/>
      <w:r w:rsidRPr="00BE4211">
        <w:rPr>
          <w:rFonts w:ascii="Arial" w:hAnsi="Arial" w:cs="Arial"/>
          <w:sz w:val="24"/>
          <w:szCs w:val="24"/>
          <w:lang w:eastAsia="en-CA"/>
        </w:rPr>
        <w:t>Vice-Chair</w:t>
      </w:r>
      <w:proofErr w:type="gramEnd"/>
      <w:r w:rsidRPr="00BE4211">
        <w:rPr>
          <w:rFonts w:ascii="Arial" w:hAnsi="Arial" w:cs="Arial"/>
          <w:sz w:val="24"/>
          <w:szCs w:val="24"/>
          <w:lang w:eastAsia="en-CA"/>
        </w:rPr>
        <w:t xml:space="preserve"> nor </w:t>
      </w:r>
      <w:proofErr w:type="gramStart"/>
      <w:r w:rsidRPr="00BE4211">
        <w:rPr>
          <w:rFonts w:ascii="Arial" w:hAnsi="Arial" w:cs="Arial"/>
          <w:sz w:val="24"/>
          <w:szCs w:val="24"/>
          <w:lang w:eastAsia="en-CA"/>
        </w:rPr>
        <w:t>Past-Chair</w:t>
      </w:r>
      <w:proofErr w:type="gramEnd"/>
      <w:r w:rsidRPr="00BE4211">
        <w:rPr>
          <w:rFonts w:ascii="Arial" w:hAnsi="Arial" w:cs="Arial"/>
          <w:sz w:val="24"/>
          <w:szCs w:val="24"/>
          <w:lang w:eastAsia="en-CA"/>
        </w:rPr>
        <w:t xml:space="preserve"> are present within 15 minutes after the time for the meeting to begin, the Secretary will call the meeting to order and will preside </w:t>
      </w:r>
      <w:proofErr w:type="gramStart"/>
      <w:r w:rsidRPr="00BE4211">
        <w:rPr>
          <w:rFonts w:ascii="Arial" w:hAnsi="Arial" w:cs="Arial"/>
          <w:sz w:val="24"/>
          <w:szCs w:val="24"/>
          <w:lang w:eastAsia="en-CA"/>
        </w:rPr>
        <w:t>for</w:t>
      </w:r>
      <w:proofErr w:type="gramEnd"/>
      <w:r w:rsidRPr="00BE4211">
        <w:rPr>
          <w:rFonts w:ascii="Arial" w:hAnsi="Arial" w:cs="Arial"/>
          <w:sz w:val="24"/>
          <w:szCs w:val="24"/>
          <w:lang w:eastAsia="en-CA"/>
        </w:rPr>
        <w:t xml:space="preserve"> the election of an Acting Chair.</w:t>
      </w:r>
    </w:p>
    <w:p w14:paraId="73AB7822" w14:textId="77777777" w:rsidR="00BE4211" w:rsidRPr="00BE4211" w:rsidRDefault="00BE4211" w:rsidP="00BE4211">
      <w:pPr>
        <w:rPr>
          <w:rFonts w:ascii="Arial" w:hAnsi="Arial" w:cs="Arial"/>
          <w:sz w:val="24"/>
          <w:szCs w:val="24"/>
          <w:lang w:eastAsia="en-CA"/>
        </w:rPr>
      </w:pPr>
    </w:p>
    <w:p w14:paraId="142C9A9A"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If the Chair, Vice-Chair and Past-Chair are absent from a Board meeting or are unable to take the chair, the Board will appoint an Acting Chair from among the Members present. The Secretary will conduct the election. While presiding, the Acting Chair will have all the rights, duties and responsibilities of the Chair.</w:t>
      </w:r>
    </w:p>
    <w:p w14:paraId="0E33CF4E" w14:textId="77777777" w:rsidR="00BE4211" w:rsidRPr="00BE4211" w:rsidRDefault="00BE4211" w:rsidP="00BE4211">
      <w:pPr>
        <w:rPr>
          <w:rFonts w:ascii="Arial" w:hAnsi="Arial" w:cs="Arial"/>
          <w:sz w:val="24"/>
          <w:szCs w:val="24"/>
          <w:lang w:eastAsia="en-CA"/>
        </w:rPr>
      </w:pPr>
    </w:p>
    <w:p w14:paraId="74A49024"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Chief Executive Officer shall act as or designate a recording secretary for meetings.</w:t>
      </w:r>
    </w:p>
    <w:p w14:paraId="683AA6BE" w14:textId="77777777" w:rsidR="00BE4211" w:rsidRPr="00BE4211" w:rsidRDefault="00BE4211" w:rsidP="00BE4211">
      <w:pPr>
        <w:rPr>
          <w:rFonts w:ascii="Arial" w:hAnsi="Arial" w:cs="Arial"/>
          <w:lang w:eastAsia="en-CA"/>
        </w:rPr>
      </w:pPr>
    </w:p>
    <w:p w14:paraId="2D1BB5FE"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6.13 Rules of Order</w:t>
      </w:r>
    </w:p>
    <w:p w14:paraId="1B21AB7D"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 copy of the most recent edition of Roberts Rules of Order shall be available at all library meetings.</w:t>
      </w:r>
    </w:p>
    <w:p w14:paraId="75BCA88F" w14:textId="5B924EB3" w:rsidR="00BE4211" w:rsidRPr="00F97839" w:rsidRDefault="00F97839" w:rsidP="00F97839">
      <w:pPr>
        <w:pStyle w:val="ListParagraph"/>
        <w:numPr>
          <w:ilvl w:val="0"/>
          <w:numId w:val="20"/>
        </w:numPr>
        <w:rPr>
          <w:rFonts w:ascii="Arial" w:hAnsi="Arial" w:cs="Arial"/>
          <w:sz w:val="24"/>
          <w:szCs w:val="24"/>
          <w:lang w:eastAsia="en-CA"/>
        </w:rPr>
      </w:pPr>
      <w:r w:rsidRPr="00F97839">
        <w:rPr>
          <w:rFonts w:ascii="Arial" w:hAnsi="Arial" w:cs="Arial"/>
          <w:sz w:val="24"/>
          <w:szCs w:val="24"/>
          <w:lang w:eastAsia="en-CA"/>
        </w:rPr>
        <w:t>A</w:t>
      </w:r>
      <w:r w:rsidR="00BE4211" w:rsidRPr="00F97839">
        <w:rPr>
          <w:rFonts w:ascii="Arial" w:hAnsi="Arial" w:cs="Arial"/>
          <w:sz w:val="24"/>
          <w:szCs w:val="24"/>
          <w:lang w:eastAsia="en-CA"/>
        </w:rPr>
        <w:t xml:space="preserve">ll decisions will be made </w:t>
      </w:r>
      <w:proofErr w:type="gramStart"/>
      <w:r w:rsidR="00BE4211" w:rsidRPr="00F97839">
        <w:rPr>
          <w:rFonts w:ascii="Arial" w:hAnsi="Arial" w:cs="Arial"/>
          <w:sz w:val="24"/>
          <w:szCs w:val="24"/>
          <w:lang w:eastAsia="en-CA"/>
        </w:rPr>
        <w:t>on the basis of</w:t>
      </w:r>
      <w:proofErr w:type="gramEnd"/>
      <w:r w:rsidR="00BE4211" w:rsidRPr="00F97839">
        <w:rPr>
          <w:rFonts w:ascii="Arial" w:hAnsi="Arial" w:cs="Arial"/>
          <w:sz w:val="24"/>
          <w:szCs w:val="24"/>
          <w:lang w:eastAsia="en-CA"/>
        </w:rPr>
        <w:t xml:space="preserve"> motions.</w:t>
      </w:r>
    </w:p>
    <w:p w14:paraId="619B6118" w14:textId="78CB425A" w:rsidR="00BE4211" w:rsidRPr="00F97839" w:rsidRDefault="00BE4211" w:rsidP="00F97839">
      <w:pPr>
        <w:pStyle w:val="ListParagraph"/>
        <w:numPr>
          <w:ilvl w:val="0"/>
          <w:numId w:val="20"/>
        </w:numPr>
        <w:rPr>
          <w:rFonts w:ascii="Arial" w:hAnsi="Arial" w:cs="Arial"/>
          <w:sz w:val="24"/>
          <w:szCs w:val="24"/>
          <w:lang w:eastAsia="en-CA"/>
        </w:rPr>
      </w:pPr>
      <w:r w:rsidRPr="00F97839">
        <w:rPr>
          <w:rFonts w:ascii="Arial" w:hAnsi="Arial" w:cs="Arial"/>
          <w:sz w:val="24"/>
          <w:szCs w:val="24"/>
          <w:lang w:eastAsia="en-CA"/>
        </w:rPr>
        <w:t>To make a motion, a member must obtain the floor first.</w:t>
      </w:r>
    </w:p>
    <w:p w14:paraId="20E8CC55" w14:textId="04008FEA" w:rsidR="00BE4211" w:rsidRPr="00F97839" w:rsidRDefault="00BE4211" w:rsidP="00F97839">
      <w:pPr>
        <w:pStyle w:val="ListParagraph"/>
        <w:numPr>
          <w:ilvl w:val="0"/>
          <w:numId w:val="20"/>
        </w:numPr>
        <w:rPr>
          <w:rFonts w:ascii="Arial" w:hAnsi="Arial" w:cs="Arial"/>
          <w:sz w:val="24"/>
          <w:szCs w:val="24"/>
          <w:lang w:eastAsia="en-CA"/>
        </w:rPr>
      </w:pPr>
      <w:r w:rsidRPr="00F97839">
        <w:rPr>
          <w:rFonts w:ascii="Arial" w:hAnsi="Arial" w:cs="Arial"/>
          <w:sz w:val="24"/>
          <w:szCs w:val="24"/>
          <w:lang w:eastAsia="en-CA"/>
        </w:rPr>
        <w:t>Every motion must be seconded by another member.</w:t>
      </w:r>
    </w:p>
    <w:p w14:paraId="1DF3A0F6" w14:textId="51024850" w:rsidR="00BE4211" w:rsidRPr="00F97839" w:rsidRDefault="00BE4211" w:rsidP="00F97839">
      <w:pPr>
        <w:pStyle w:val="ListParagraph"/>
        <w:numPr>
          <w:ilvl w:val="0"/>
          <w:numId w:val="20"/>
        </w:numPr>
        <w:rPr>
          <w:rFonts w:ascii="Arial" w:hAnsi="Arial" w:cs="Arial"/>
          <w:sz w:val="24"/>
          <w:szCs w:val="24"/>
          <w:lang w:eastAsia="en-CA"/>
        </w:rPr>
      </w:pPr>
      <w:r w:rsidRPr="00F97839">
        <w:rPr>
          <w:rFonts w:ascii="Arial" w:hAnsi="Arial" w:cs="Arial"/>
          <w:sz w:val="24"/>
          <w:szCs w:val="24"/>
          <w:lang w:eastAsia="en-CA"/>
        </w:rPr>
        <w:t>A motion will not be debated until it has been moved and seconded and put on the floor by the Chair.</w:t>
      </w:r>
    </w:p>
    <w:p w14:paraId="2672CD2B" w14:textId="279AB6AF" w:rsidR="00BE4211" w:rsidRPr="00F97839" w:rsidRDefault="00BE4211" w:rsidP="00F97839">
      <w:pPr>
        <w:pStyle w:val="ListParagraph"/>
        <w:numPr>
          <w:ilvl w:val="0"/>
          <w:numId w:val="20"/>
        </w:numPr>
        <w:rPr>
          <w:rFonts w:ascii="Arial" w:hAnsi="Arial" w:cs="Arial"/>
          <w:sz w:val="24"/>
          <w:szCs w:val="24"/>
          <w:lang w:eastAsia="en-CA"/>
        </w:rPr>
      </w:pPr>
      <w:r w:rsidRPr="00F97839">
        <w:rPr>
          <w:rFonts w:ascii="Arial" w:hAnsi="Arial" w:cs="Arial"/>
          <w:sz w:val="24"/>
          <w:szCs w:val="24"/>
          <w:lang w:eastAsia="en-CA"/>
        </w:rPr>
        <w:t xml:space="preserve">There will be only one substantive motion before the meeting at any one time. An amendment may be made to a </w:t>
      </w:r>
      <w:proofErr w:type="gramStart"/>
      <w:r w:rsidRPr="00F97839">
        <w:rPr>
          <w:rFonts w:ascii="Arial" w:hAnsi="Arial" w:cs="Arial"/>
          <w:sz w:val="24"/>
          <w:szCs w:val="24"/>
          <w:lang w:eastAsia="en-CA"/>
        </w:rPr>
        <w:t>motion, but</w:t>
      </w:r>
      <w:proofErr w:type="gramEnd"/>
      <w:r w:rsidRPr="00F97839">
        <w:rPr>
          <w:rFonts w:ascii="Arial" w:hAnsi="Arial" w:cs="Arial"/>
          <w:sz w:val="24"/>
          <w:szCs w:val="24"/>
          <w:lang w:eastAsia="en-CA"/>
        </w:rPr>
        <w:t xml:space="preserve"> may not negate the main motion or materially alter the intent.</w:t>
      </w:r>
    </w:p>
    <w:p w14:paraId="1D35AF42" w14:textId="5C068E92" w:rsidR="00BE4211" w:rsidRPr="00F97839" w:rsidRDefault="00BE4211" w:rsidP="00F97839">
      <w:pPr>
        <w:pStyle w:val="ListParagraph"/>
        <w:numPr>
          <w:ilvl w:val="0"/>
          <w:numId w:val="20"/>
        </w:numPr>
        <w:rPr>
          <w:rFonts w:ascii="Arial" w:hAnsi="Arial" w:cs="Arial"/>
          <w:sz w:val="24"/>
          <w:szCs w:val="24"/>
          <w:lang w:eastAsia="en-CA"/>
        </w:rPr>
      </w:pPr>
      <w:r w:rsidRPr="00F97839">
        <w:rPr>
          <w:rFonts w:ascii="Arial" w:hAnsi="Arial" w:cs="Arial"/>
          <w:sz w:val="24"/>
          <w:szCs w:val="24"/>
          <w:lang w:eastAsia="en-CA"/>
        </w:rPr>
        <w:t xml:space="preserve">After members debate the </w:t>
      </w:r>
      <w:proofErr w:type="gramStart"/>
      <w:r w:rsidRPr="00F97839">
        <w:rPr>
          <w:rFonts w:ascii="Arial" w:hAnsi="Arial" w:cs="Arial"/>
          <w:sz w:val="24"/>
          <w:szCs w:val="24"/>
          <w:lang w:eastAsia="en-CA"/>
        </w:rPr>
        <w:t>motion</w:t>
      </w:r>
      <w:proofErr w:type="gramEnd"/>
      <w:r w:rsidRPr="00F97839">
        <w:rPr>
          <w:rFonts w:ascii="Arial" w:hAnsi="Arial" w:cs="Arial"/>
          <w:sz w:val="24"/>
          <w:szCs w:val="24"/>
          <w:lang w:eastAsia="en-CA"/>
        </w:rPr>
        <w:t xml:space="preserve"> the Chair puts the question (puts it to a vote) and announces the result of the vote.</w:t>
      </w:r>
    </w:p>
    <w:p w14:paraId="2F913924" w14:textId="2C62EB5F" w:rsidR="00BE4211" w:rsidRPr="00F97839" w:rsidRDefault="00BE4211" w:rsidP="00F97839">
      <w:pPr>
        <w:pStyle w:val="ListParagraph"/>
        <w:numPr>
          <w:ilvl w:val="0"/>
          <w:numId w:val="20"/>
        </w:numPr>
        <w:rPr>
          <w:rFonts w:ascii="Arial" w:hAnsi="Arial" w:cs="Arial"/>
          <w:sz w:val="24"/>
          <w:szCs w:val="24"/>
          <w:lang w:eastAsia="en-CA"/>
        </w:rPr>
      </w:pPr>
      <w:r w:rsidRPr="00F97839">
        <w:rPr>
          <w:rFonts w:ascii="Arial" w:hAnsi="Arial" w:cs="Arial"/>
          <w:sz w:val="24"/>
          <w:szCs w:val="24"/>
          <w:lang w:eastAsia="en-CA"/>
        </w:rPr>
        <w:t>A motion that has been moved and seconded can be withdrawn or modified (modifications that would not occasion debate if proposed as amendments) with the agreement of the mover.</w:t>
      </w:r>
    </w:p>
    <w:p w14:paraId="7149DC76" w14:textId="77777777" w:rsidR="00BE4211" w:rsidRPr="00BE4211" w:rsidRDefault="00BE4211" w:rsidP="00BE4211">
      <w:pPr>
        <w:rPr>
          <w:rFonts w:ascii="Arial" w:hAnsi="Arial" w:cs="Arial"/>
          <w:lang w:eastAsia="en-CA"/>
        </w:rPr>
      </w:pPr>
    </w:p>
    <w:p w14:paraId="399B9886"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6.14 Conduct of the Chair</w:t>
      </w:r>
    </w:p>
    <w:p w14:paraId="213717AF"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Chair will:</w:t>
      </w:r>
    </w:p>
    <w:p w14:paraId="59946798" w14:textId="451C0A69"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C</w:t>
      </w:r>
      <w:r w:rsidR="00BE4211" w:rsidRPr="00F97839">
        <w:rPr>
          <w:rFonts w:ascii="Arial" w:hAnsi="Arial" w:cs="Arial"/>
          <w:sz w:val="24"/>
          <w:szCs w:val="24"/>
          <w:lang w:eastAsia="en-CA"/>
        </w:rPr>
        <w:t xml:space="preserve">all the meeting to </w:t>
      </w:r>
      <w:proofErr w:type="gramStart"/>
      <w:r w:rsidR="00BE4211" w:rsidRPr="00F97839">
        <w:rPr>
          <w:rFonts w:ascii="Arial" w:hAnsi="Arial" w:cs="Arial"/>
          <w:sz w:val="24"/>
          <w:szCs w:val="24"/>
          <w:lang w:eastAsia="en-CA"/>
        </w:rPr>
        <w:t>order;</w:t>
      </w:r>
      <w:proofErr w:type="gramEnd"/>
    </w:p>
    <w:p w14:paraId="2D5715F3" w14:textId="64AEB863"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D</w:t>
      </w:r>
      <w:r w:rsidR="00BE4211" w:rsidRPr="00F97839">
        <w:rPr>
          <w:rFonts w:ascii="Arial" w:hAnsi="Arial" w:cs="Arial"/>
          <w:sz w:val="24"/>
          <w:szCs w:val="24"/>
          <w:lang w:eastAsia="en-CA"/>
        </w:rPr>
        <w:t xml:space="preserve">etermine the presence of a </w:t>
      </w:r>
      <w:proofErr w:type="gramStart"/>
      <w:r w:rsidR="00BE4211" w:rsidRPr="00F97839">
        <w:rPr>
          <w:rFonts w:ascii="Arial" w:hAnsi="Arial" w:cs="Arial"/>
          <w:sz w:val="24"/>
          <w:szCs w:val="24"/>
          <w:lang w:eastAsia="en-CA"/>
        </w:rPr>
        <w:t>quorum;</w:t>
      </w:r>
      <w:proofErr w:type="gramEnd"/>
    </w:p>
    <w:p w14:paraId="00F1DC0E" w14:textId="621BBF3B"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A</w:t>
      </w:r>
      <w:r w:rsidR="00BE4211" w:rsidRPr="00F97839">
        <w:rPr>
          <w:rFonts w:ascii="Arial" w:hAnsi="Arial" w:cs="Arial"/>
          <w:sz w:val="24"/>
          <w:szCs w:val="24"/>
          <w:lang w:eastAsia="en-CA"/>
        </w:rPr>
        <w:t xml:space="preserve">nnounce in proper sequence the business that comes before the </w:t>
      </w:r>
      <w:proofErr w:type="gramStart"/>
      <w:r w:rsidR="00BE4211" w:rsidRPr="00F97839">
        <w:rPr>
          <w:rFonts w:ascii="Arial" w:hAnsi="Arial" w:cs="Arial"/>
          <w:sz w:val="24"/>
          <w:szCs w:val="24"/>
          <w:lang w:eastAsia="en-CA"/>
        </w:rPr>
        <w:t>Board;</w:t>
      </w:r>
      <w:proofErr w:type="gramEnd"/>
    </w:p>
    <w:p w14:paraId="5993B138" w14:textId="5694ACDA"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M</w:t>
      </w:r>
      <w:r w:rsidR="00BE4211" w:rsidRPr="00F97839">
        <w:rPr>
          <w:rFonts w:ascii="Arial" w:hAnsi="Arial" w:cs="Arial"/>
          <w:sz w:val="24"/>
          <w:szCs w:val="24"/>
          <w:lang w:eastAsia="en-CA"/>
        </w:rPr>
        <w:t xml:space="preserve">aintain a list of Members who have signaled the Chair that they wish to speak or ask </w:t>
      </w:r>
      <w:proofErr w:type="gramStart"/>
      <w:r w:rsidR="00BE4211" w:rsidRPr="00F97839">
        <w:rPr>
          <w:rFonts w:ascii="Arial" w:hAnsi="Arial" w:cs="Arial"/>
          <w:sz w:val="24"/>
          <w:szCs w:val="24"/>
          <w:lang w:eastAsia="en-CA"/>
        </w:rPr>
        <w:t>questions;</w:t>
      </w:r>
      <w:proofErr w:type="gramEnd"/>
    </w:p>
    <w:p w14:paraId="12028AAA" w14:textId="4D7AB559"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R</w:t>
      </w:r>
      <w:r w:rsidR="00BE4211" w:rsidRPr="00F97839">
        <w:rPr>
          <w:rFonts w:ascii="Arial" w:hAnsi="Arial" w:cs="Arial"/>
          <w:sz w:val="24"/>
          <w:szCs w:val="24"/>
          <w:lang w:eastAsia="en-CA"/>
        </w:rPr>
        <w:t xml:space="preserve">ecognize Members in the order in which they signaled that they wished to speak or ask </w:t>
      </w:r>
      <w:proofErr w:type="gramStart"/>
      <w:r w:rsidR="00BE4211" w:rsidRPr="00F97839">
        <w:rPr>
          <w:rFonts w:ascii="Arial" w:hAnsi="Arial" w:cs="Arial"/>
          <w:sz w:val="24"/>
          <w:szCs w:val="24"/>
          <w:lang w:eastAsia="en-CA"/>
        </w:rPr>
        <w:t>questions;</w:t>
      </w:r>
      <w:proofErr w:type="gramEnd"/>
    </w:p>
    <w:p w14:paraId="068E481F" w14:textId="74A5EB60"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S</w:t>
      </w:r>
      <w:r w:rsidR="00BE4211" w:rsidRPr="00F97839">
        <w:rPr>
          <w:rFonts w:ascii="Arial" w:hAnsi="Arial" w:cs="Arial"/>
          <w:sz w:val="24"/>
          <w:szCs w:val="24"/>
          <w:lang w:eastAsia="en-CA"/>
        </w:rPr>
        <w:t xml:space="preserve">tate and put to a vote all questions that legitimately come before the Board as motions, announcing the </w:t>
      </w:r>
      <w:proofErr w:type="gramStart"/>
      <w:r w:rsidR="00BE4211" w:rsidRPr="00F97839">
        <w:rPr>
          <w:rFonts w:ascii="Arial" w:hAnsi="Arial" w:cs="Arial"/>
          <w:sz w:val="24"/>
          <w:szCs w:val="24"/>
          <w:lang w:eastAsia="en-CA"/>
        </w:rPr>
        <w:t>outcome;</w:t>
      </w:r>
      <w:proofErr w:type="gramEnd"/>
    </w:p>
    <w:p w14:paraId="1B716EC2" w14:textId="1C47B037"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lastRenderedPageBreak/>
        <w:t>P</w:t>
      </w:r>
      <w:r w:rsidR="00BE4211" w:rsidRPr="00F97839">
        <w:rPr>
          <w:rFonts w:ascii="Arial" w:hAnsi="Arial" w:cs="Arial"/>
          <w:sz w:val="24"/>
          <w:szCs w:val="24"/>
          <w:lang w:eastAsia="en-CA"/>
        </w:rPr>
        <w:t xml:space="preserve">rotect the assembly from obviously frivolous or dilatory motions by refusing to recognize </w:t>
      </w:r>
      <w:proofErr w:type="gramStart"/>
      <w:r w:rsidR="00BE4211" w:rsidRPr="00F97839">
        <w:rPr>
          <w:rFonts w:ascii="Arial" w:hAnsi="Arial" w:cs="Arial"/>
          <w:sz w:val="24"/>
          <w:szCs w:val="24"/>
          <w:lang w:eastAsia="en-CA"/>
        </w:rPr>
        <w:t>them;</w:t>
      </w:r>
      <w:proofErr w:type="gramEnd"/>
    </w:p>
    <w:p w14:paraId="69B2C35E" w14:textId="3F8A3B8D"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E</w:t>
      </w:r>
      <w:r w:rsidR="00BE4211" w:rsidRPr="00F97839">
        <w:rPr>
          <w:rFonts w:ascii="Arial" w:hAnsi="Arial" w:cs="Arial"/>
          <w:sz w:val="24"/>
          <w:szCs w:val="24"/>
          <w:lang w:eastAsia="en-CA"/>
        </w:rPr>
        <w:t xml:space="preserve">xpedite </w:t>
      </w:r>
      <w:proofErr w:type="gramStart"/>
      <w:r w:rsidR="00BE4211" w:rsidRPr="00F97839">
        <w:rPr>
          <w:rFonts w:ascii="Arial" w:hAnsi="Arial" w:cs="Arial"/>
          <w:sz w:val="24"/>
          <w:szCs w:val="24"/>
          <w:lang w:eastAsia="en-CA"/>
        </w:rPr>
        <w:t>business;</w:t>
      </w:r>
      <w:proofErr w:type="gramEnd"/>
    </w:p>
    <w:p w14:paraId="09FDE483" w14:textId="50DB23D9"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D</w:t>
      </w:r>
      <w:r w:rsidR="00BE4211" w:rsidRPr="00F97839">
        <w:rPr>
          <w:rFonts w:ascii="Arial" w:hAnsi="Arial" w:cs="Arial"/>
          <w:sz w:val="24"/>
          <w:szCs w:val="24"/>
          <w:lang w:eastAsia="en-CA"/>
        </w:rPr>
        <w:t xml:space="preserve">ecide all questions of </w:t>
      </w:r>
      <w:proofErr w:type="gramStart"/>
      <w:r w:rsidR="00BE4211" w:rsidRPr="00F97839">
        <w:rPr>
          <w:rFonts w:ascii="Arial" w:hAnsi="Arial" w:cs="Arial"/>
          <w:sz w:val="24"/>
          <w:szCs w:val="24"/>
          <w:lang w:eastAsia="en-CA"/>
        </w:rPr>
        <w:t>order;</w:t>
      </w:r>
      <w:proofErr w:type="gramEnd"/>
    </w:p>
    <w:p w14:paraId="6C3436A0" w14:textId="207BF8F0"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R</w:t>
      </w:r>
      <w:r w:rsidR="00BE4211" w:rsidRPr="00F97839">
        <w:rPr>
          <w:rFonts w:ascii="Arial" w:hAnsi="Arial" w:cs="Arial"/>
          <w:sz w:val="24"/>
          <w:szCs w:val="24"/>
          <w:lang w:eastAsia="en-CA"/>
        </w:rPr>
        <w:t xml:space="preserve">espond to inquiries of members relating to parliamentary procedure bearing on the business of the </w:t>
      </w:r>
      <w:proofErr w:type="gramStart"/>
      <w:r w:rsidR="00BE4211" w:rsidRPr="00F97839">
        <w:rPr>
          <w:rFonts w:ascii="Arial" w:hAnsi="Arial" w:cs="Arial"/>
          <w:sz w:val="24"/>
          <w:szCs w:val="24"/>
          <w:lang w:eastAsia="en-CA"/>
        </w:rPr>
        <w:t>Board;</w:t>
      </w:r>
      <w:proofErr w:type="gramEnd"/>
    </w:p>
    <w:p w14:paraId="2A208B71" w14:textId="0C60C24A" w:rsidR="00BE4211" w:rsidRPr="00F97839" w:rsidRDefault="00F97839" w:rsidP="00F97839">
      <w:pPr>
        <w:pStyle w:val="ListParagraph"/>
        <w:numPr>
          <w:ilvl w:val="0"/>
          <w:numId w:val="21"/>
        </w:numPr>
        <w:rPr>
          <w:rFonts w:ascii="Arial" w:hAnsi="Arial" w:cs="Arial"/>
          <w:sz w:val="24"/>
          <w:szCs w:val="24"/>
          <w:lang w:eastAsia="en-CA"/>
        </w:rPr>
      </w:pPr>
      <w:r w:rsidRPr="00F97839">
        <w:rPr>
          <w:rFonts w:ascii="Arial" w:hAnsi="Arial" w:cs="Arial"/>
          <w:sz w:val="24"/>
          <w:szCs w:val="24"/>
          <w:lang w:eastAsia="en-CA"/>
        </w:rPr>
        <w:t>D</w:t>
      </w:r>
      <w:r w:rsidR="00BE4211" w:rsidRPr="00F97839">
        <w:rPr>
          <w:rFonts w:ascii="Arial" w:hAnsi="Arial" w:cs="Arial"/>
          <w:sz w:val="24"/>
          <w:szCs w:val="24"/>
          <w:lang w:eastAsia="en-CA"/>
        </w:rPr>
        <w:t xml:space="preserve">eclare the meeting adjourned when the </w:t>
      </w:r>
      <w:proofErr w:type="gramStart"/>
      <w:r w:rsidR="00BE4211" w:rsidRPr="00F97839">
        <w:rPr>
          <w:rFonts w:ascii="Arial" w:hAnsi="Arial" w:cs="Arial"/>
          <w:sz w:val="24"/>
          <w:szCs w:val="24"/>
          <w:lang w:eastAsia="en-CA"/>
        </w:rPr>
        <w:t>Board so</w:t>
      </w:r>
      <w:proofErr w:type="gramEnd"/>
      <w:r w:rsidR="00BE4211" w:rsidRPr="00F97839">
        <w:rPr>
          <w:rFonts w:ascii="Arial" w:hAnsi="Arial" w:cs="Arial"/>
          <w:sz w:val="24"/>
          <w:szCs w:val="24"/>
          <w:lang w:eastAsia="en-CA"/>
        </w:rPr>
        <w:t xml:space="preserve"> votes.</w:t>
      </w:r>
    </w:p>
    <w:p w14:paraId="3D923682" w14:textId="77777777" w:rsidR="00BE4211" w:rsidRPr="00BE4211" w:rsidRDefault="00BE4211" w:rsidP="00BE4211">
      <w:pPr>
        <w:rPr>
          <w:rFonts w:ascii="Arial" w:hAnsi="Arial" w:cs="Arial"/>
          <w:sz w:val="24"/>
          <w:szCs w:val="24"/>
          <w:lang w:eastAsia="en-CA"/>
        </w:rPr>
      </w:pPr>
    </w:p>
    <w:p w14:paraId="2D41E581"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Members who have already spoken may speak again only after all other Members have been given the opportunity to speak. </w:t>
      </w:r>
    </w:p>
    <w:p w14:paraId="540E5C41" w14:textId="77777777" w:rsidR="00BE4211" w:rsidRPr="00BE4211" w:rsidRDefault="00BE4211" w:rsidP="00BE4211">
      <w:pPr>
        <w:rPr>
          <w:rFonts w:ascii="Arial" w:hAnsi="Arial" w:cs="Arial"/>
          <w:sz w:val="24"/>
          <w:szCs w:val="24"/>
          <w:lang w:eastAsia="en-CA"/>
        </w:rPr>
      </w:pPr>
    </w:p>
    <w:p w14:paraId="45F61403" w14:textId="77777777" w:rsidR="00BE4211" w:rsidRDefault="00BE4211" w:rsidP="00BE4211">
      <w:pPr>
        <w:rPr>
          <w:rFonts w:ascii="Arial" w:hAnsi="Arial" w:cs="Arial"/>
          <w:sz w:val="24"/>
          <w:szCs w:val="24"/>
          <w:lang w:eastAsia="en-CA"/>
        </w:rPr>
      </w:pPr>
      <w:r w:rsidRPr="00BE4211">
        <w:rPr>
          <w:rFonts w:ascii="Arial" w:hAnsi="Arial" w:cs="Arial"/>
          <w:sz w:val="24"/>
          <w:szCs w:val="24"/>
          <w:lang w:eastAsia="en-CA"/>
        </w:rPr>
        <w:t>The Chair will not put any matter to the vote, nor will any Member move a procedural motion to have the vote taken, until every Member who wishes to speak has spoken at least once.</w:t>
      </w:r>
    </w:p>
    <w:p w14:paraId="00307008" w14:textId="77777777" w:rsidR="00F97839" w:rsidRPr="00BE4211" w:rsidRDefault="00F97839" w:rsidP="00BE4211">
      <w:pPr>
        <w:rPr>
          <w:rFonts w:ascii="Arial" w:hAnsi="Arial" w:cs="Arial"/>
          <w:sz w:val="24"/>
          <w:szCs w:val="24"/>
          <w:lang w:eastAsia="en-CA"/>
        </w:rPr>
      </w:pPr>
    </w:p>
    <w:p w14:paraId="0C6A8E3C"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If the Chair rules that it is beneficial and in the best interests of the Board to deal with a question immediately, this is the action the Board must take. The Chair’s rulings on order or procedure are not debatable, but may be appealed by any Member by motion, duly seconded. If the motion is carried, the Chair’s decision is overturned.</w:t>
      </w:r>
    </w:p>
    <w:p w14:paraId="6EDF50C9" w14:textId="77777777" w:rsidR="00BE4211" w:rsidRPr="00BE4211" w:rsidRDefault="00BE4211" w:rsidP="00BE4211">
      <w:pPr>
        <w:rPr>
          <w:rFonts w:ascii="Arial" w:hAnsi="Arial" w:cs="Arial"/>
          <w:sz w:val="24"/>
          <w:szCs w:val="24"/>
          <w:lang w:eastAsia="en-CA"/>
        </w:rPr>
      </w:pPr>
    </w:p>
    <w:p w14:paraId="082B29AE" w14:textId="7CBF354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If the Chair rules that a motion is contrary to the rules of the Board, the Chair will tell the Members immediately before putting the </w:t>
      </w:r>
      <w:proofErr w:type="gramStart"/>
      <w:r w:rsidRPr="00BE4211">
        <w:rPr>
          <w:rFonts w:ascii="Arial" w:hAnsi="Arial" w:cs="Arial"/>
          <w:sz w:val="24"/>
          <w:szCs w:val="24"/>
          <w:lang w:eastAsia="en-CA"/>
        </w:rPr>
        <w:t>question,</w:t>
      </w:r>
      <w:r w:rsidR="00F97839">
        <w:rPr>
          <w:rFonts w:ascii="Arial" w:hAnsi="Arial" w:cs="Arial"/>
          <w:sz w:val="24"/>
          <w:szCs w:val="24"/>
          <w:lang w:eastAsia="en-CA"/>
        </w:rPr>
        <w:t xml:space="preserve"> </w:t>
      </w:r>
      <w:r w:rsidRPr="00BE4211">
        <w:rPr>
          <w:rFonts w:ascii="Arial" w:hAnsi="Arial" w:cs="Arial"/>
          <w:sz w:val="24"/>
          <w:szCs w:val="24"/>
          <w:lang w:eastAsia="en-CA"/>
        </w:rPr>
        <w:t>and</w:t>
      </w:r>
      <w:proofErr w:type="gramEnd"/>
      <w:r w:rsidRPr="00BE4211">
        <w:rPr>
          <w:rFonts w:ascii="Arial" w:hAnsi="Arial" w:cs="Arial"/>
          <w:sz w:val="24"/>
          <w:szCs w:val="24"/>
          <w:lang w:eastAsia="en-CA"/>
        </w:rPr>
        <w:t xml:space="preserve"> will cite the rule or authority applicable to the case without argument or comment.</w:t>
      </w:r>
    </w:p>
    <w:p w14:paraId="7AEAB905" w14:textId="77777777" w:rsidR="00BE4211" w:rsidRPr="00BE4211" w:rsidRDefault="00BE4211" w:rsidP="00BE4211">
      <w:pPr>
        <w:rPr>
          <w:rFonts w:ascii="Arial" w:hAnsi="Arial" w:cs="Arial"/>
          <w:sz w:val="24"/>
          <w:szCs w:val="24"/>
          <w:lang w:eastAsia="en-CA"/>
        </w:rPr>
      </w:pPr>
    </w:p>
    <w:p w14:paraId="19C8F998" w14:textId="76633206"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Chair may place time limits on speeches.</w:t>
      </w:r>
      <w:r w:rsidR="00F97839">
        <w:rPr>
          <w:rFonts w:ascii="Arial" w:hAnsi="Arial" w:cs="Arial"/>
          <w:sz w:val="24"/>
          <w:szCs w:val="24"/>
          <w:lang w:eastAsia="en-CA"/>
        </w:rPr>
        <w:t xml:space="preserve"> </w:t>
      </w:r>
      <w:r w:rsidRPr="00BE4211">
        <w:rPr>
          <w:rFonts w:ascii="Arial" w:hAnsi="Arial" w:cs="Arial"/>
          <w:sz w:val="24"/>
          <w:szCs w:val="24"/>
          <w:lang w:eastAsia="en-CA"/>
        </w:rPr>
        <w:t>The time limit must be announced before the debate begins and must be the same for all Members.</w:t>
      </w:r>
    </w:p>
    <w:p w14:paraId="4E1BEA99" w14:textId="77777777" w:rsidR="00BE4211" w:rsidRPr="00BE4211" w:rsidRDefault="00BE4211" w:rsidP="00BE4211">
      <w:pPr>
        <w:rPr>
          <w:rFonts w:ascii="Arial" w:hAnsi="Arial" w:cs="Arial"/>
          <w:sz w:val="24"/>
          <w:szCs w:val="24"/>
          <w:lang w:eastAsia="en-CA"/>
        </w:rPr>
      </w:pPr>
    </w:p>
    <w:p w14:paraId="2003DA22" w14:textId="77777777" w:rsidR="00BE4211" w:rsidRPr="00BE4211" w:rsidRDefault="00BE4211" w:rsidP="00BE4211">
      <w:pPr>
        <w:keepNext/>
        <w:keepLines/>
        <w:spacing w:before="40"/>
        <w:outlineLvl w:val="2"/>
        <w:rPr>
          <w:rFonts w:ascii="Arial" w:eastAsiaTheme="majorEastAsia" w:hAnsi="Arial" w:cs="Arial"/>
          <w:b/>
          <w:lang w:eastAsia="en-CA"/>
        </w:rPr>
      </w:pPr>
      <w:r w:rsidRPr="00BE4211">
        <w:rPr>
          <w:rFonts w:ascii="Arial" w:eastAsiaTheme="majorEastAsia" w:hAnsi="Arial" w:cstheme="majorBidi"/>
          <w:b/>
          <w:sz w:val="24"/>
          <w:szCs w:val="24"/>
          <w:lang w:eastAsia="en-CA"/>
        </w:rPr>
        <w:t>6.15 Conduct of Members (</w:t>
      </w:r>
      <w:r w:rsidRPr="00BE4211">
        <w:rPr>
          <w:rFonts w:ascii="Arial" w:eastAsiaTheme="majorEastAsia" w:hAnsi="Arial" w:cs="Arial"/>
          <w:b/>
          <w:lang w:eastAsia="en-CA"/>
        </w:rPr>
        <w:t>P.L.A. Section 16.1)</w:t>
      </w:r>
    </w:p>
    <w:p w14:paraId="4ED40911"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 member will be courteous and will not engage in any action, which disturbs the meeting.</w:t>
      </w:r>
    </w:p>
    <w:p w14:paraId="376CAC4A" w14:textId="77777777" w:rsidR="00BE4211" w:rsidRPr="00BE4211" w:rsidRDefault="00BE4211" w:rsidP="00BE4211">
      <w:pPr>
        <w:rPr>
          <w:rFonts w:ascii="Arial" w:hAnsi="Arial" w:cs="Arial"/>
          <w:sz w:val="24"/>
          <w:szCs w:val="24"/>
          <w:lang w:eastAsia="en-CA"/>
        </w:rPr>
      </w:pPr>
    </w:p>
    <w:p w14:paraId="5F1A67ED"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A Member will not:</w:t>
      </w:r>
    </w:p>
    <w:p w14:paraId="1311CF29" w14:textId="5180D16A" w:rsidR="00BE4211" w:rsidRPr="00F97839" w:rsidRDefault="00F97839" w:rsidP="00F97839">
      <w:pPr>
        <w:pStyle w:val="ListParagraph"/>
        <w:numPr>
          <w:ilvl w:val="0"/>
          <w:numId w:val="22"/>
        </w:numPr>
        <w:rPr>
          <w:rFonts w:ascii="Arial" w:hAnsi="Arial" w:cs="Arial"/>
          <w:sz w:val="24"/>
          <w:szCs w:val="24"/>
          <w:lang w:eastAsia="en-CA"/>
        </w:rPr>
      </w:pPr>
      <w:r w:rsidRPr="00F97839">
        <w:rPr>
          <w:rFonts w:ascii="Arial" w:hAnsi="Arial" w:cs="Arial"/>
          <w:sz w:val="24"/>
          <w:szCs w:val="24"/>
          <w:lang w:eastAsia="en-CA"/>
        </w:rPr>
        <w:t>U</w:t>
      </w:r>
      <w:r w:rsidR="00BE4211" w:rsidRPr="00F97839">
        <w:rPr>
          <w:rFonts w:ascii="Arial" w:hAnsi="Arial" w:cs="Arial"/>
          <w:sz w:val="24"/>
          <w:szCs w:val="24"/>
          <w:lang w:eastAsia="en-CA"/>
        </w:rPr>
        <w:t>se offensive language, including any expressions or statements in debate or in questions that attribute false or undeclared motives to another Member, charge another Member with being dishonest</w:t>
      </w:r>
      <w:proofErr w:type="gramStart"/>
      <w:r w:rsidR="00BE4211" w:rsidRPr="00F97839">
        <w:rPr>
          <w:rFonts w:ascii="Arial" w:hAnsi="Arial" w:cs="Arial"/>
          <w:sz w:val="24"/>
          <w:szCs w:val="24"/>
          <w:lang w:eastAsia="en-CA"/>
        </w:rPr>
        <w:t>, be</w:t>
      </w:r>
      <w:proofErr w:type="gramEnd"/>
      <w:r w:rsidR="00BE4211" w:rsidRPr="00F97839">
        <w:rPr>
          <w:rFonts w:ascii="Arial" w:hAnsi="Arial" w:cs="Arial"/>
          <w:sz w:val="24"/>
          <w:szCs w:val="24"/>
          <w:lang w:eastAsia="en-CA"/>
        </w:rPr>
        <w:t xml:space="preserve"> abusive or insulting, or cause </w:t>
      </w:r>
      <w:proofErr w:type="gramStart"/>
      <w:r w:rsidR="00BE4211" w:rsidRPr="00F97839">
        <w:rPr>
          <w:rFonts w:ascii="Arial" w:hAnsi="Arial" w:cs="Arial"/>
          <w:sz w:val="24"/>
          <w:szCs w:val="24"/>
          <w:lang w:eastAsia="en-CA"/>
        </w:rPr>
        <w:t>disorder;</w:t>
      </w:r>
      <w:proofErr w:type="gramEnd"/>
    </w:p>
    <w:p w14:paraId="2D450620" w14:textId="2C19421A" w:rsidR="00BE4211" w:rsidRPr="00F97839" w:rsidRDefault="00F97839" w:rsidP="00F97839">
      <w:pPr>
        <w:pStyle w:val="ListParagraph"/>
        <w:numPr>
          <w:ilvl w:val="0"/>
          <w:numId w:val="22"/>
        </w:numPr>
        <w:rPr>
          <w:rFonts w:ascii="Arial" w:hAnsi="Arial" w:cs="Arial"/>
          <w:sz w:val="24"/>
          <w:szCs w:val="24"/>
          <w:lang w:eastAsia="en-CA"/>
        </w:rPr>
      </w:pPr>
      <w:r w:rsidRPr="00F97839">
        <w:rPr>
          <w:rFonts w:ascii="Arial" w:hAnsi="Arial" w:cs="Arial"/>
          <w:sz w:val="24"/>
          <w:szCs w:val="24"/>
          <w:lang w:eastAsia="en-CA"/>
        </w:rPr>
        <w:t>M</w:t>
      </w:r>
      <w:r w:rsidR="00BE4211" w:rsidRPr="00F97839">
        <w:rPr>
          <w:rFonts w:ascii="Arial" w:hAnsi="Arial" w:cs="Arial"/>
          <w:sz w:val="24"/>
          <w:szCs w:val="24"/>
          <w:lang w:eastAsia="en-CA"/>
        </w:rPr>
        <w:t xml:space="preserve">ake any noise or disturbance that prevents Members from being able to participate in the </w:t>
      </w:r>
      <w:proofErr w:type="gramStart"/>
      <w:r w:rsidR="00BE4211" w:rsidRPr="00F97839">
        <w:rPr>
          <w:rFonts w:ascii="Arial" w:hAnsi="Arial" w:cs="Arial"/>
          <w:sz w:val="24"/>
          <w:szCs w:val="24"/>
          <w:lang w:eastAsia="en-CA"/>
        </w:rPr>
        <w:t>meeting;</w:t>
      </w:r>
      <w:proofErr w:type="gramEnd"/>
    </w:p>
    <w:p w14:paraId="4C08D63C" w14:textId="09D29133" w:rsidR="00BE4211" w:rsidRPr="00F97839" w:rsidRDefault="00F97839" w:rsidP="00F97839">
      <w:pPr>
        <w:pStyle w:val="ListParagraph"/>
        <w:numPr>
          <w:ilvl w:val="0"/>
          <w:numId w:val="22"/>
        </w:numPr>
        <w:rPr>
          <w:rFonts w:ascii="Arial" w:hAnsi="Arial" w:cs="Arial"/>
          <w:sz w:val="24"/>
          <w:szCs w:val="24"/>
          <w:lang w:eastAsia="en-CA"/>
        </w:rPr>
      </w:pPr>
      <w:r w:rsidRPr="00F97839">
        <w:rPr>
          <w:rFonts w:ascii="Arial" w:hAnsi="Arial" w:cs="Arial"/>
          <w:sz w:val="24"/>
          <w:szCs w:val="24"/>
          <w:lang w:eastAsia="en-CA"/>
        </w:rPr>
        <w:t>In</w:t>
      </w:r>
      <w:r w:rsidR="00BE4211" w:rsidRPr="00F97839">
        <w:rPr>
          <w:rFonts w:ascii="Arial" w:hAnsi="Arial" w:cs="Arial"/>
          <w:sz w:val="24"/>
          <w:szCs w:val="24"/>
          <w:lang w:eastAsia="en-CA"/>
        </w:rPr>
        <w:t xml:space="preserve">terrupt a </w:t>
      </w:r>
      <w:proofErr w:type="gramStart"/>
      <w:r w:rsidR="00BE4211" w:rsidRPr="00F97839">
        <w:rPr>
          <w:rFonts w:ascii="Arial" w:hAnsi="Arial" w:cs="Arial"/>
          <w:sz w:val="24"/>
          <w:szCs w:val="24"/>
          <w:lang w:eastAsia="en-CA"/>
        </w:rPr>
        <w:t>Member</w:t>
      </w:r>
      <w:proofErr w:type="gramEnd"/>
      <w:r w:rsidR="00BE4211" w:rsidRPr="00F97839">
        <w:rPr>
          <w:rFonts w:ascii="Arial" w:hAnsi="Arial" w:cs="Arial"/>
          <w:sz w:val="24"/>
          <w:szCs w:val="24"/>
          <w:lang w:eastAsia="en-CA"/>
        </w:rPr>
        <w:t xml:space="preserve"> who is speaking, except to raise a Matter of Privilege or a Point of </w:t>
      </w:r>
      <w:proofErr w:type="gramStart"/>
      <w:r w:rsidR="00BE4211" w:rsidRPr="00F97839">
        <w:rPr>
          <w:rFonts w:ascii="Arial" w:hAnsi="Arial" w:cs="Arial"/>
          <w:sz w:val="24"/>
          <w:szCs w:val="24"/>
          <w:lang w:eastAsia="en-CA"/>
        </w:rPr>
        <w:t>Order;</w:t>
      </w:r>
      <w:proofErr w:type="gramEnd"/>
    </w:p>
    <w:p w14:paraId="0A0FA91F" w14:textId="712F68BF" w:rsidR="00BE4211" w:rsidRPr="00F97839" w:rsidRDefault="00F97839" w:rsidP="00F97839">
      <w:pPr>
        <w:pStyle w:val="ListParagraph"/>
        <w:numPr>
          <w:ilvl w:val="0"/>
          <w:numId w:val="22"/>
        </w:numPr>
        <w:rPr>
          <w:rFonts w:ascii="Arial" w:hAnsi="Arial" w:cs="Arial"/>
          <w:sz w:val="24"/>
          <w:szCs w:val="24"/>
          <w:lang w:eastAsia="en-CA"/>
        </w:rPr>
      </w:pPr>
      <w:r w:rsidRPr="00F97839">
        <w:rPr>
          <w:rFonts w:ascii="Arial" w:hAnsi="Arial" w:cs="Arial"/>
          <w:sz w:val="24"/>
          <w:szCs w:val="24"/>
          <w:lang w:eastAsia="en-CA"/>
        </w:rPr>
        <w:t>D</w:t>
      </w:r>
      <w:r w:rsidR="00BE4211" w:rsidRPr="00F97839">
        <w:rPr>
          <w:rFonts w:ascii="Arial" w:hAnsi="Arial" w:cs="Arial"/>
          <w:sz w:val="24"/>
          <w:szCs w:val="24"/>
          <w:lang w:eastAsia="en-CA"/>
        </w:rPr>
        <w:t xml:space="preserve">isobey the rules of the </w:t>
      </w:r>
      <w:proofErr w:type="gramStart"/>
      <w:r w:rsidR="00BE4211" w:rsidRPr="00F97839">
        <w:rPr>
          <w:rFonts w:ascii="Arial" w:hAnsi="Arial" w:cs="Arial"/>
          <w:sz w:val="24"/>
          <w:szCs w:val="24"/>
          <w:lang w:eastAsia="en-CA"/>
        </w:rPr>
        <w:t>Board, or</w:t>
      </w:r>
      <w:proofErr w:type="gramEnd"/>
      <w:r w:rsidR="00BE4211" w:rsidRPr="00F97839">
        <w:rPr>
          <w:rFonts w:ascii="Arial" w:hAnsi="Arial" w:cs="Arial"/>
          <w:sz w:val="24"/>
          <w:szCs w:val="24"/>
          <w:lang w:eastAsia="en-CA"/>
        </w:rPr>
        <w:t xml:space="preserve"> disobey a decision of the Chair of the Board on questions of order or practice or on the interpretation of the rules of the Board.</w:t>
      </w:r>
    </w:p>
    <w:p w14:paraId="15D7BE44" w14:textId="77777777" w:rsidR="00BE4211" w:rsidRPr="00BE4211" w:rsidRDefault="00BE4211" w:rsidP="00BE4211">
      <w:pPr>
        <w:rPr>
          <w:rFonts w:ascii="Arial" w:hAnsi="Arial" w:cs="Arial"/>
          <w:sz w:val="24"/>
          <w:szCs w:val="24"/>
          <w:lang w:eastAsia="en-CA"/>
        </w:rPr>
      </w:pPr>
    </w:p>
    <w:p w14:paraId="10AAEC6E"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 xml:space="preserve">A Member who wishes to speak will signal the Chair by a raised </w:t>
      </w:r>
      <w:proofErr w:type="gramStart"/>
      <w:r w:rsidRPr="00BE4211">
        <w:rPr>
          <w:rFonts w:ascii="Arial" w:hAnsi="Arial" w:cs="Arial"/>
          <w:sz w:val="24"/>
          <w:szCs w:val="24"/>
          <w:lang w:eastAsia="en-CA"/>
        </w:rPr>
        <w:t>hand, and</w:t>
      </w:r>
      <w:proofErr w:type="gramEnd"/>
      <w:r w:rsidRPr="00BE4211">
        <w:rPr>
          <w:rFonts w:ascii="Arial" w:hAnsi="Arial" w:cs="Arial"/>
          <w:sz w:val="24"/>
          <w:szCs w:val="24"/>
          <w:lang w:eastAsia="en-CA"/>
        </w:rPr>
        <w:t xml:space="preserve"> will wait for recognition by the Chair.</w:t>
      </w:r>
    </w:p>
    <w:p w14:paraId="083CF482" w14:textId="77777777" w:rsidR="00BE4211" w:rsidRPr="00BE4211" w:rsidRDefault="00BE4211" w:rsidP="00BE4211">
      <w:pPr>
        <w:rPr>
          <w:rFonts w:ascii="Arial" w:hAnsi="Arial" w:cs="Arial"/>
          <w:sz w:val="24"/>
          <w:szCs w:val="24"/>
          <w:lang w:eastAsia="en-CA"/>
        </w:rPr>
      </w:pPr>
    </w:p>
    <w:p w14:paraId="257CC9B6" w14:textId="77777777" w:rsidR="00BE4211" w:rsidRDefault="00BE4211" w:rsidP="00BE4211">
      <w:pPr>
        <w:rPr>
          <w:rFonts w:ascii="Arial" w:hAnsi="Arial" w:cs="Arial"/>
          <w:sz w:val="24"/>
          <w:szCs w:val="24"/>
          <w:lang w:eastAsia="en-CA"/>
        </w:rPr>
      </w:pPr>
      <w:r w:rsidRPr="00BE4211">
        <w:rPr>
          <w:rFonts w:ascii="Arial" w:hAnsi="Arial" w:cs="Arial"/>
          <w:sz w:val="24"/>
          <w:szCs w:val="24"/>
          <w:lang w:eastAsia="en-CA"/>
        </w:rPr>
        <w:lastRenderedPageBreak/>
        <w:t>All remarks and questions, including questions intended for another Member or staff, will be addressed to the Chair.</w:t>
      </w:r>
    </w:p>
    <w:p w14:paraId="4E96808A" w14:textId="77777777" w:rsidR="00F97839" w:rsidRPr="00BE4211" w:rsidRDefault="00F97839" w:rsidP="00BE4211">
      <w:pPr>
        <w:rPr>
          <w:rFonts w:ascii="Arial" w:hAnsi="Arial" w:cs="Arial"/>
          <w:sz w:val="24"/>
          <w:szCs w:val="24"/>
          <w:lang w:eastAsia="en-CA"/>
        </w:rPr>
      </w:pPr>
    </w:p>
    <w:p w14:paraId="3F532495"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Chair may deny a Member the right to speak on a particular topic if the Member is disruptive or persistently interrupts others.</w:t>
      </w:r>
    </w:p>
    <w:p w14:paraId="73AF3D52" w14:textId="77777777" w:rsidR="00BE4211" w:rsidRPr="00BE4211" w:rsidRDefault="00BE4211" w:rsidP="00BE4211">
      <w:pPr>
        <w:rPr>
          <w:rFonts w:ascii="Arial" w:hAnsi="Arial" w:cs="Arial"/>
          <w:sz w:val="24"/>
          <w:szCs w:val="24"/>
          <w:lang w:eastAsia="en-CA"/>
        </w:rPr>
      </w:pPr>
    </w:p>
    <w:p w14:paraId="24D060C9"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Chair may exclude a Member from the meeting who has been given a warning but continues to disregard the rulings from the Chair, “…the board chair may expel any person for improper conduct at a meeting.”</w:t>
      </w:r>
    </w:p>
    <w:p w14:paraId="691DCB5F" w14:textId="77777777" w:rsidR="00BE4211" w:rsidRPr="00BE4211" w:rsidRDefault="00BE4211" w:rsidP="00BE4211">
      <w:pPr>
        <w:rPr>
          <w:rFonts w:ascii="Arial" w:hAnsi="Arial" w:cs="Arial"/>
          <w:lang w:eastAsia="en-CA"/>
        </w:rPr>
      </w:pPr>
    </w:p>
    <w:p w14:paraId="370FD8E0" w14:textId="77777777" w:rsidR="00BE4211" w:rsidRPr="00BE4211" w:rsidRDefault="00BE4211" w:rsidP="00BE4211">
      <w:pPr>
        <w:keepNext/>
        <w:keepLines/>
        <w:spacing w:before="40"/>
        <w:outlineLvl w:val="2"/>
        <w:rPr>
          <w:rFonts w:ascii="Arial" w:eastAsiaTheme="majorEastAsia" w:hAnsi="Arial" w:cstheme="majorBidi"/>
          <w:b/>
          <w:sz w:val="24"/>
          <w:szCs w:val="24"/>
          <w:lang w:eastAsia="en-CA"/>
        </w:rPr>
      </w:pPr>
      <w:r w:rsidRPr="00BE4211">
        <w:rPr>
          <w:rFonts w:ascii="Arial" w:eastAsiaTheme="majorEastAsia" w:hAnsi="Arial" w:cstheme="majorBidi"/>
          <w:b/>
          <w:sz w:val="24"/>
          <w:szCs w:val="24"/>
          <w:lang w:eastAsia="en-CA"/>
        </w:rPr>
        <w:t>6.16 Conduct of the Public (P.L.A. Section 16.1)</w:t>
      </w:r>
    </w:p>
    <w:p w14:paraId="75FFC949"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Members of the public will be courteous and will not engage in any action, which disturbs the meeting.</w:t>
      </w:r>
    </w:p>
    <w:p w14:paraId="70D9F365" w14:textId="77777777" w:rsidR="00BE4211" w:rsidRPr="00BE4211" w:rsidRDefault="00BE4211" w:rsidP="00BE4211">
      <w:pPr>
        <w:rPr>
          <w:rFonts w:ascii="Arial" w:hAnsi="Arial" w:cs="Arial"/>
          <w:sz w:val="24"/>
          <w:szCs w:val="24"/>
          <w:lang w:eastAsia="en-CA"/>
        </w:rPr>
      </w:pPr>
    </w:p>
    <w:p w14:paraId="745B6FE3"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Members of the public will not:</w:t>
      </w:r>
    </w:p>
    <w:p w14:paraId="72E03D97" w14:textId="7A9BA20F" w:rsidR="00BE4211" w:rsidRPr="00F97839" w:rsidRDefault="00F97839" w:rsidP="00F97839">
      <w:pPr>
        <w:pStyle w:val="ListParagraph"/>
        <w:numPr>
          <w:ilvl w:val="0"/>
          <w:numId w:val="23"/>
        </w:numPr>
        <w:rPr>
          <w:rFonts w:ascii="Arial" w:hAnsi="Arial" w:cs="Arial"/>
          <w:sz w:val="24"/>
          <w:szCs w:val="24"/>
          <w:lang w:eastAsia="en-CA"/>
        </w:rPr>
      </w:pPr>
      <w:r w:rsidRPr="00F97839">
        <w:rPr>
          <w:rFonts w:ascii="Arial" w:hAnsi="Arial" w:cs="Arial"/>
          <w:sz w:val="24"/>
          <w:szCs w:val="24"/>
          <w:lang w:eastAsia="en-CA"/>
        </w:rPr>
        <w:t>M</w:t>
      </w:r>
      <w:r w:rsidR="00BE4211" w:rsidRPr="00F97839">
        <w:rPr>
          <w:rFonts w:ascii="Arial" w:hAnsi="Arial" w:cs="Arial"/>
          <w:sz w:val="24"/>
          <w:szCs w:val="24"/>
          <w:lang w:eastAsia="en-CA"/>
        </w:rPr>
        <w:t xml:space="preserve">ake any noise or disturbance that prevents members from being able to participate in the </w:t>
      </w:r>
      <w:proofErr w:type="gramStart"/>
      <w:r w:rsidR="00BE4211" w:rsidRPr="00F97839">
        <w:rPr>
          <w:rFonts w:ascii="Arial" w:hAnsi="Arial" w:cs="Arial"/>
          <w:sz w:val="24"/>
          <w:szCs w:val="24"/>
          <w:lang w:eastAsia="en-CA"/>
        </w:rPr>
        <w:t>meeting;</w:t>
      </w:r>
      <w:proofErr w:type="gramEnd"/>
    </w:p>
    <w:p w14:paraId="1FA7B9E0" w14:textId="6A2B5CF0" w:rsidR="00BE4211" w:rsidRPr="00F97839" w:rsidRDefault="00F97839" w:rsidP="00F97839">
      <w:pPr>
        <w:pStyle w:val="ListParagraph"/>
        <w:numPr>
          <w:ilvl w:val="0"/>
          <w:numId w:val="23"/>
        </w:numPr>
        <w:rPr>
          <w:rFonts w:ascii="Arial" w:hAnsi="Arial" w:cs="Arial"/>
          <w:sz w:val="24"/>
          <w:szCs w:val="24"/>
          <w:lang w:eastAsia="en-CA"/>
        </w:rPr>
      </w:pPr>
      <w:r w:rsidRPr="00F97839">
        <w:rPr>
          <w:rFonts w:ascii="Arial" w:hAnsi="Arial" w:cs="Arial"/>
          <w:sz w:val="24"/>
          <w:szCs w:val="24"/>
          <w:lang w:eastAsia="en-CA"/>
        </w:rPr>
        <w:t>A</w:t>
      </w:r>
      <w:r w:rsidR="00BE4211" w:rsidRPr="00F97839">
        <w:rPr>
          <w:rFonts w:ascii="Arial" w:hAnsi="Arial" w:cs="Arial"/>
          <w:sz w:val="24"/>
          <w:szCs w:val="24"/>
          <w:lang w:eastAsia="en-CA"/>
        </w:rPr>
        <w:t xml:space="preserve">ddress the Board without a prior appointment, or without the permission of the Board at the </w:t>
      </w:r>
      <w:proofErr w:type="gramStart"/>
      <w:r w:rsidR="00BE4211" w:rsidRPr="00F97839">
        <w:rPr>
          <w:rFonts w:ascii="Arial" w:hAnsi="Arial" w:cs="Arial"/>
          <w:sz w:val="24"/>
          <w:szCs w:val="24"/>
          <w:lang w:eastAsia="en-CA"/>
        </w:rPr>
        <w:t>meeting;</w:t>
      </w:r>
      <w:proofErr w:type="gramEnd"/>
    </w:p>
    <w:p w14:paraId="00928F22" w14:textId="66BBDD91" w:rsidR="00BE4211" w:rsidRDefault="00F97839" w:rsidP="00F97839">
      <w:pPr>
        <w:pStyle w:val="ListParagraph"/>
        <w:numPr>
          <w:ilvl w:val="0"/>
          <w:numId w:val="23"/>
        </w:numPr>
        <w:rPr>
          <w:rFonts w:ascii="Arial" w:hAnsi="Arial" w:cs="Arial"/>
          <w:sz w:val="24"/>
          <w:szCs w:val="24"/>
          <w:lang w:eastAsia="en-CA"/>
        </w:rPr>
      </w:pPr>
      <w:r w:rsidRPr="00F97839">
        <w:rPr>
          <w:rFonts w:ascii="Arial" w:hAnsi="Arial" w:cs="Arial"/>
          <w:sz w:val="24"/>
          <w:szCs w:val="24"/>
          <w:lang w:eastAsia="en-CA"/>
        </w:rPr>
        <w:t>U</w:t>
      </w:r>
      <w:r w:rsidR="00BE4211" w:rsidRPr="00F97839">
        <w:rPr>
          <w:rFonts w:ascii="Arial" w:hAnsi="Arial" w:cs="Arial"/>
          <w:sz w:val="24"/>
          <w:szCs w:val="24"/>
          <w:lang w:eastAsia="en-CA"/>
        </w:rPr>
        <w:t>se offensive language.</w:t>
      </w:r>
    </w:p>
    <w:p w14:paraId="133163C0" w14:textId="77777777" w:rsidR="0057221B" w:rsidRPr="00F97839" w:rsidRDefault="0057221B" w:rsidP="00225688">
      <w:pPr>
        <w:pStyle w:val="ListParagraph"/>
        <w:rPr>
          <w:rFonts w:ascii="Arial" w:hAnsi="Arial" w:cs="Arial"/>
          <w:sz w:val="24"/>
          <w:szCs w:val="24"/>
          <w:lang w:eastAsia="en-CA"/>
        </w:rPr>
      </w:pPr>
    </w:p>
    <w:p w14:paraId="1189CD24" w14:textId="77777777" w:rsidR="00BE4211" w:rsidRPr="00BE4211" w:rsidRDefault="00BE4211" w:rsidP="00BE4211">
      <w:pPr>
        <w:rPr>
          <w:rFonts w:ascii="Arial" w:hAnsi="Arial" w:cs="Arial"/>
          <w:sz w:val="24"/>
          <w:szCs w:val="24"/>
          <w:lang w:eastAsia="en-CA"/>
        </w:rPr>
      </w:pPr>
      <w:r w:rsidRPr="00BE4211">
        <w:rPr>
          <w:rFonts w:ascii="Arial" w:hAnsi="Arial" w:cs="Arial"/>
          <w:sz w:val="24"/>
          <w:szCs w:val="24"/>
          <w:lang w:eastAsia="en-CA"/>
        </w:rPr>
        <w:t>“…the board chair may expel any person for improper conduct at a meeting.”</w:t>
      </w:r>
    </w:p>
    <w:p w14:paraId="134B0369" w14:textId="3CAA4BD9" w:rsidR="00BE4211" w:rsidRDefault="00F97839" w:rsidP="00F97839">
      <w:pPr>
        <w:pStyle w:val="Heading1"/>
        <w:rPr>
          <w:rFonts w:ascii="Arial" w:hAnsi="Arial" w:cs="Arial"/>
          <w:b/>
          <w:bCs/>
          <w:color w:val="auto"/>
          <w:sz w:val="28"/>
          <w:szCs w:val="28"/>
        </w:rPr>
      </w:pPr>
      <w:r>
        <w:rPr>
          <w:rFonts w:ascii="Arial" w:hAnsi="Arial" w:cs="Arial"/>
          <w:b/>
          <w:bCs/>
          <w:color w:val="auto"/>
          <w:sz w:val="28"/>
          <w:szCs w:val="28"/>
        </w:rPr>
        <w:t xml:space="preserve">Minutes and Agendas </w:t>
      </w:r>
      <w:r w:rsidR="00BE4211" w:rsidRPr="00F97839">
        <w:rPr>
          <w:rFonts w:ascii="Arial" w:hAnsi="Arial" w:cs="Arial"/>
          <w:b/>
          <w:bCs/>
          <w:color w:val="auto"/>
          <w:sz w:val="28"/>
          <w:szCs w:val="28"/>
        </w:rPr>
        <w:t>By-</w:t>
      </w:r>
      <w:r>
        <w:rPr>
          <w:rFonts w:ascii="Arial" w:hAnsi="Arial" w:cs="Arial"/>
          <w:b/>
          <w:bCs/>
          <w:color w:val="auto"/>
          <w:sz w:val="28"/>
          <w:szCs w:val="28"/>
        </w:rPr>
        <w:t>L</w:t>
      </w:r>
      <w:r w:rsidR="00BE4211" w:rsidRPr="00F97839">
        <w:rPr>
          <w:rFonts w:ascii="Arial" w:hAnsi="Arial" w:cs="Arial"/>
          <w:b/>
          <w:bCs/>
          <w:color w:val="auto"/>
          <w:sz w:val="28"/>
          <w:szCs w:val="28"/>
        </w:rPr>
        <w:t>aws</w:t>
      </w:r>
    </w:p>
    <w:p w14:paraId="072AFB57" w14:textId="77777777" w:rsidR="00F97839" w:rsidRPr="00F97839" w:rsidRDefault="00F97839" w:rsidP="00F97839"/>
    <w:p w14:paraId="3FCE869F"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7.1 Distribution</w:t>
      </w:r>
    </w:p>
    <w:p w14:paraId="710F536E" w14:textId="77777777" w:rsidR="00BE4211" w:rsidRPr="00BE4211" w:rsidRDefault="00BE4211" w:rsidP="00BE4211">
      <w:pPr>
        <w:rPr>
          <w:rFonts w:ascii="Arial" w:hAnsi="Arial" w:cs="Arial"/>
          <w:sz w:val="24"/>
          <w:szCs w:val="24"/>
        </w:rPr>
      </w:pPr>
      <w:r w:rsidRPr="00BE4211">
        <w:rPr>
          <w:rFonts w:ascii="Arial" w:hAnsi="Arial" w:cs="Arial"/>
          <w:sz w:val="24"/>
          <w:szCs w:val="24"/>
        </w:rPr>
        <w:t>Board agendas and minutes are public information and will be made available to the public via the Town of Grimsby website and via the Library’s website.</w:t>
      </w:r>
    </w:p>
    <w:p w14:paraId="7400A2B6" w14:textId="77777777" w:rsidR="00BE4211" w:rsidRPr="00BE4211" w:rsidRDefault="00BE4211" w:rsidP="00BE4211">
      <w:pPr>
        <w:rPr>
          <w:rFonts w:ascii="Arial" w:hAnsi="Arial" w:cs="Arial"/>
          <w:sz w:val="24"/>
          <w:szCs w:val="24"/>
        </w:rPr>
      </w:pPr>
    </w:p>
    <w:p w14:paraId="576F14C8"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7.2 Regular Board Meeting Minutes</w:t>
      </w:r>
    </w:p>
    <w:p w14:paraId="67C6A3F7" w14:textId="16F8F214" w:rsidR="00BE4211" w:rsidRDefault="00BE4211" w:rsidP="00BE4211">
      <w:pPr>
        <w:rPr>
          <w:rFonts w:ascii="Arial" w:hAnsi="Arial" w:cs="Arial"/>
          <w:sz w:val="24"/>
          <w:szCs w:val="24"/>
        </w:rPr>
      </w:pPr>
      <w:r w:rsidRPr="00BE4211">
        <w:rPr>
          <w:rFonts w:ascii="Arial" w:hAnsi="Arial" w:cs="Arial"/>
          <w:sz w:val="24"/>
          <w:szCs w:val="24"/>
        </w:rPr>
        <w:t xml:space="preserve">Minutes are recorded by the appointed recording secretary for later transcription in draft </w:t>
      </w:r>
      <w:proofErr w:type="gramStart"/>
      <w:r w:rsidRPr="00BE4211">
        <w:rPr>
          <w:rFonts w:ascii="Arial" w:hAnsi="Arial" w:cs="Arial"/>
          <w:sz w:val="24"/>
          <w:szCs w:val="24"/>
        </w:rPr>
        <w:t>form, and</w:t>
      </w:r>
      <w:proofErr w:type="gramEnd"/>
      <w:r w:rsidRPr="00BE4211">
        <w:rPr>
          <w:rFonts w:ascii="Arial" w:hAnsi="Arial" w:cs="Arial"/>
          <w:sz w:val="24"/>
          <w:szCs w:val="24"/>
        </w:rPr>
        <w:t xml:space="preserve"> forwarded to Board members before the next meeting. Additions or corrections are brought to the following full Board meeting for adoption in the minutes.</w:t>
      </w:r>
    </w:p>
    <w:p w14:paraId="283D819E" w14:textId="77777777" w:rsidR="00F97839" w:rsidRPr="00BE4211" w:rsidRDefault="00F97839" w:rsidP="00BE4211">
      <w:pPr>
        <w:rPr>
          <w:rFonts w:ascii="Arial" w:hAnsi="Arial" w:cs="Arial"/>
          <w:sz w:val="24"/>
          <w:szCs w:val="24"/>
        </w:rPr>
      </w:pPr>
    </w:p>
    <w:p w14:paraId="4A8D17DE"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7.3 Committee Minutes</w:t>
      </w:r>
    </w:p>
    <w:p w14:paraId="21D97106" w14:textId="77777777" w:rsidR="00BE4211" w:rsidRPr="00BE4211" w:rsidRDefault="00BE4211" w:rsidP="00BE4211">
      <w:pPr>
        <w:rPr>
          <w:rFonts w:ascii="Arial" w:hAnsi="Arial" w:cs="Arial"/>
          <w:sz w:val="24"/>
          <w:szCs w:val="24"/>
        </w:rPr>
      </w:pPr>
      <w:r w:rsidRPr="00BE4211">
        <w:rPr>
          <w:rFonts w:ascii="Arial" w:hAnsi="Arial" w:cs="Arial"/>
          <w:sz w:val="24"/>
          <w:szCs w:val="24"/>
        </w:rPr>
        <w:t xml:space="preserve">Minutes of Committee meetings are recorded by the appointed recording secretary or a member of the committee as appointed at the committee’s first meeting. Minutes will be presented to the board as part of the agenda package at the next Board meeting. </w:t>
      </w:r>
    </w:p>
    <w:p w14:paraId="2DD1B0B2" w14:textId="77777777" w:rsidR="00BE4211" w:rsidRPr="00BE4211" w:rsidRDefault="00BE4211" w:rsidP="00BE4211">
      <w:pPr>
        <w:rPr>
          <w:rFonts w:ascii="Arial" w:hAnsi="Arial" w:cs="Arial"/>
          <w:sz w:val="24"/>
          <w:szCs w:val="24"/>
        </w:rPr>
      </w:pPr>
    </w:p>
    <w:p w14:paraId="60747B5F"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7.4 Approval of the Agenda</w:t>
      </w:r>
    </w:p>
    <w:p w14:paraId="6FADDC20" w14:textId="77777777" w:rsidR="00BE4211" w:rsidRPr="00BE4211" w:rsidRDefault="00BE4211" w:rsidP="00BE4211">
      <w:pPr>
        <w:rPr>
          <w:rFonts w:ascii="Arial" w:hAnsi="Arial" w:cs="Arial"/>
          <w:sz w:val="24"/>
          <w:szCs w:val="24"/>
        </w:rPr>
      </w:pPr>
      <w:r w:rsidRPr="00BE4211">
        <w:rPr>
          <w:rFonts w:ascii="Arial" w:hAnsi="Arial" w:cs="Arial"/>
          <w:sz w:val="24"/>
          <w:szCs w:val="24"/>
        </w:rPr>
        <w:t>At the beginning of any regular Board or Committee meeting, the Chair of the Board may announce additional items to be added to the agenda prior to the approval of the agenda.</w:t>
      </w:r>
    </w:p>
    <w:p w14:paraId="7BE2B80C" w14:textId="77777777" w:rsidR="00BE4211" w:rsidRPr="00BE4211" w:rsidRDefault="00BE4211" w:rsidP="00BE4211">
      <w:pPr>
        <w:rPr>
          <w:rFonts w:ascii="Arial" w:hAnsi="Arial" w:cs="Arial"/>
          <w:sz w:val="24"/>
          <w:szCs w:val="24"/>
        </w:rPr>
      </w:pPr>
    </w:p>
    <w:p w14:paraId="43BBB173" w14:textId="4CF050BF" w:rsidR="00BE4211" w:rsidRPr="00BE4211" w:rsidRDefault="00BE4211" w:rsidP="00BE4211">
      <w:pPr>
        <w:keepNext/>
        <w:keepLines/>
        <w:spacing w:before="40"/>
        <w:outlineLvl w:val="2"/>
        <w:rPr>
          <w:rFonts w:ascii="Arial" w:eastAsiaTheme="majorEastAsia" w:hAnsi="Arial" w:cstheme="majorBidi"/>
          <w:sz w:val="24"/>
          <w:szCs w:val="24"/>
        </w:rPr>
      </w:pPr>
      <w:r w:rsidRPr="00BE4211">
        <w:rPr>
          <w:rFonts w:ascii="Arial" w:eastAsiaTheme="majorEastAsia" w:hAnsi="Arial" w:cstheme="majorBidi"/>
          <w:b/>
          <w:sz w:val="24"/>
          <w:szCs w:val="24"/>
        </w:rPr>
        <w:lastRenderedPageBreak/>
        <w:t>7.5 Items for Discussion and/or Decision</w:t>
      </w:r>
    </w:p>
    <w:p w14:paraId="129363D1" w14:textId="77777777" w:rsidR="00BE4211" w:rsidRPr="00BE4211" w:rsidRDefault="00BE4211" w:rsidP="00BE4211">
      <w:pPr>
        <w:rPr>
          <w:rFonts w:ascii="Arial" w:hAnsi="Arial" w:cs="Arial"/>
          <w:sz w:val="24"/>
          <w:szCs w:val="24"/>
        </w:rPr>
      </w:pPr>
      <w:r w:rsidRPr="00BE4211">
        <w:rPr>
          <w:rFonts w:ascii="Arial" w:hAnsi="Arial" w:cs="Arial"/>
          <w:sz w:val="24"/>
          <w:szCs w:val="24"/>
        </w:rPr>
        <w:t>A New Business item will be placed on the agenda of all regular Board and Committee meetings. The Chair will ask the Board if there is any new business, and if there are no objections to a particular item or items, such item(s) can be discussed. The Chair may also provide information.</w:t>
      </w:r>
    </w:p>
    <w:p w14:paraId="49A43F2E" w14:textId="566A97DF" w:rsidR="00BE4211" w:rsidRPr="00F97839" w:rsidRDefault="00F97839" w:rsidP="00F97839">
      <w:pPr>
        <w:pStyle w:val="Heading1"/>
        <w:rPr>
          <w:rFonts w:ascii="Arial" w:hAnsi="Arial" w:cs="Arial"/>
          <w:b/>
          <w:bCs/>
          <w:color w:val="auto"/>
          <w:sz w:val="28"/>
          <w:szCs w:val="28"/>
        </w:rPr>
      </w:pPr>
      <w:r w:rsidRPr="00F97839">
        <w:rPr>
          <w:rFonts w:ascii="Arial" w:hAnsi="Arial" w:cs="Arial"/>
          <w:b/>
          <w:bCs/>
          <w:color w:val="auto"/>
          <w:sz w:val="28"/>
          <w:szCs w:val="28"/>
        </w:rPr>
        <w:t>Review and Amendments to By-Laws</w:t>
      </w:r>
    </w:p>
    <w:p w14:paraId="3D189BEE" w14:textId="77777777" w:rsidR="00BE4211" w:rsidRPr="00BE4211" w:rsidRDefault="00BE4211" w:rsidP="00BE4211"/>
    <w:p w14:paraId="7422D997"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8.1 In the Event of Conflict</w:t>
      </w:r>
    </w:p>
    <w:p w14:paraId="780277C7" w14:textId="77777777" w:rsidR="00BE4211" w:rsidRPr="00BE4211" w:rsidRDefault="00BE4211" w:rsidP="00BE4211">
      <w:pPr>
        <w:rPr>
          <w:rFonts w:ascii="Arial" w:hAnsi="Arial" w:cs="Arial"/>
          <w:sz w:val="24"/>
          <w:szCs w:val="24"/>
        </w:rPr>
      </w:pPr>
      <w:r w:rsidRPr="00BE4211">
        <w:rPr>
          <w:rFonts w:ascii="Arial" w:hAnsi="Arial" w:cs="Arial"/>
          <w:sz w:val="24"/>
          <w:szCs w:val="24"/>
        </w:rPr>
        <w:t xml:space="preserve">In the event of a conflict between this By-law and the provision of either the Public Libraries Act or an applicable by-law of the Town of Grimsby, the provisions of the Public Libraries </w:t>
      </w:r>
      <w:proofErr w:type="gramStart"/>
      <w:r w:rsidRPr="00BE4211">
        <w:rPr>
          <w:rFonts w:ascii="Arial" w:hAnsi="Arial" w:cs="Arial"/>
          <w:sz w:val="24"/>
          <w:szCs w:val="24"/>
        </w:rPr>
        <w:t>Act</w:t>
      </w:r>
      <w:proofErr w:type="gramEnd"/>
      <w:r w:rsidRPr="00BE4211">
        <w:rPr>
          <w:rFonts w:ascii="Arial" w:hAnsi="Arial" w:cs="Arial"/>
          <w:sz w:val="24"/>
          <w:szCs w:val="24"/>
        </w:rPr>
        <w:t xml:space="preserve"> or the Town of Grimsby By-law shall prevail to the extent of any conflict.</w:t>
      </w:r>
    </w:p>
    <w:p w14:paraId="11BA0C4D" w14:textId="77777777" w:rsidR="00BE4211" w:rsidRPr="00BE4211" w:rsidRDefault="00BE4211" w:rsidP="00BE4211">
      <w:pPr>
        <w:rPr>
          <w:rFonts w:ascii="Arial" w:hAnsi="Arial" w:cs="Arial"/>
          <w:sz w:val="24"/>
          <w:szCs w:val="24"/>
        </w:rPr>
      </w:pPr>
    </w:p>
    <w:p w14:paraId="297694F4"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8.2 Review</w:t>
      </w:r>
    </w:p>
    <w:p w14:paraId="453D2A35" w14:textId="77777777" w:rsidR="00BE4211" w:rsidRPr="00BE4211" w:rsidRDefault="00BE4211" w:rsidP="00BE4211">
      <w:pPr>
        <w:rPr>
          <w:rFonts w:ascii="Arial" w:hAnsi="Arial" w:cs="Arial"/>
          <w:sz w:val="24"/>
          <w:szCs w:val="24"/>
        </w:rPr>
      </w:pPr>
      <w:r w:rsidRPr="00BE4211">
        <w:rPr>
          <w:rFonts w:ascii="Arial" w:hAnsi="Arial" w:cs="Arial"/>
          <w:sz w:val="24"/>
          <w:szCs w:val="24"/>
        </w:rPr>
        <w:t>Revisions to any of the guiding authorities (Public Libraries Act, Robert’s Rules of Order, Town of Grimsby By-laws) will necessitate a review of the Board By-laws.</w:t>
      </w:r>
    </w:p>
    <w:p w14:paraId="56891DBA" w14:textId="77777777" w:rsidR="00BE4211" w:rsidRPr="00BE4211" w:rsidRDefault="00BE4211" w:rsidP="00BE4211">
      <w:pPr>
        <w:rPr>
          <w:rFonts w:ascii="Arial" w:hAnsi="Arial" w:cs="Arial"/>
          <w:sz w:val="24"/>
          <w:szCs w:val="24"/>
        </w:rPr>
      </w:pPr>
    </w:p>
    <w:p w14:paraId="654646AE" w14:textId="77777777" w:rsidR="00BE4211" w:rsidRPr="00BE4211" w:rsidRDefault="00BE4211" w:rsidP="00BE4211">
      <w:pPr>
        <w:rPr>
          <w:rFonts w:ascii="Arial" w:hAnsi="Arial" w:cs="Arial"/>
          <w:sz w:val="24"/>
          <w:szCs w:val="24"/>
        </w:rPr>
      </w:pPr>
      <w:r w:rsidRPr="00BE4211">
        <w:rPr>
          <w:rFonts w:ascii="Arial" w:hAnsi="Arial" w:cs="Arial"/>
          <w:sz w:val="24"/>
          <w:szCs w:val="24"/>
        </w:rPr>
        <w:t>These by-laws will be reviewed bi-annually as per the review date indicated at the beginning of this document.</w:t>
      </w:r>
    </w:p>
    <w:p w14:paraId="54126072" w14:textId="77777777" w:rsidR="00BE4211" w:rsidRPr="00BE4211" w:rsidRDefault="00BE4211" w:rsidP="00BE4211">
      <w:pPr>
        <w:rPr>
          <w:rFonts w:ascii="Arial" w:hAnsi="Arial" w:cs="Arial"/>
          <w:sz w:val="24"/>
          <w:szCs w:val="24"/>
        </w:rPr>
      </w:pPr>
    </w:p>
    <w:p w14:paraId="600ACA15" w14:textId="77777777" w:rsidR="00BE4211" w:rsidRPr="00BE4211" w:rsidRDefault="00BE4211" w:rsidP="00BE4211">
      <w:pPr>
        <w:keepNext/>
        <w:keepLines/>
        <w:spacing w:before="40"/>
        <w:outlineLvl w:val="2"/>
        <w:rPr>
          <w:rFonts w:ascii="Arial" w:eastAsiaTheme="majorEastAsia" w:hAnsi="Arial" w:cstheme="majorBidi"/>
          <w:b/>
          <w:sz w:val="24"/>
          <w:szCs w:val="24"/>
        </w:rPr>
      </w:pPr>
      <w:r w:rsidRPr="00BE4211">
        <w:rPr>
          <w:rFonts w:ascii="Arial" w:eastAsiaTheme="majorEastAsia" w:hAnsi="Arial" w:cstheme="majorBidi"/>
          <w:b/>
          <w:sz w:val="24"/>
          <w:szCs w:val="24"/>
        </w:rPr>
        <w:t>8.3 Amendments</w:t>
      </w:r>
    </w:p>
    <w:p w14:paraId="4005D0BE" w14:textId="23F75D22" w:rsidR="001E0BF0" w:rsidRPr="001847C6" w:rsidRDefault="00BE4211">
      <w:pPr>
        <w:rPr>
          <w:rFonts w:ascii="Arial" w:hAnsi="Arial" w:cs="Arial"/>
          <w:sz w:val="24"/>
          <w:szCs w:val="24"/>
        </w:rPr>
      </w:pPr>
      <w:r w:rsidRPr="00BE4211">
        <w:rPr>
          <w:rFonts w:ascii="Arial" w:hAnsi="Arial" w:cs="Arial"/>
          <w:sz w:val="24"/>
          <w:szCs w:val="24"/>
        </w:rPr>
        <w:t>Any proposed amendments to the By-laws prior to the regular scheduled review shall require a two-thirds vote by the membership, with the vote to take place after a minimum of 30 days notification.</w:t>
      </w:r>
    </w:p>
    <w:sectPr w:rsidR="001E0BF0" w:rsidRPr="001847C6" w:rsidSect="001847C6">
      <w:footerReference w:type="default" r:id="rId8"/>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BC7B" w14:textId="77777777" w:rsidR="002A1659" w:rsidRDefault="002A1659" w:rsidP="00815B43">
      <w:r>
        <w:separator/>
      </w:r>
    </w:p>
  </w:endnote>
  <w:endnote w:type="continuationSeparator" w:id="0">
    <w:p w14:paraId="0D705865" w14:textId="77777777" w:rsidR="002A1659" w:rsidRDefault="002A1659" w:rsidP="0081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15398641"/>
      <w:docPartObj>
        <w:docPartGallery w:val="Page Numbers (Bottom of Page)"/>
        <w:docPartUnique/>
      </w:docPartObj>
    </w:sdtPr>
    <w:sdtEndPr>
      <w:rPr>
        <w:noProof/>
      </w:rPr>
    </w:sdtEndPr>
    <w:sdtContent>
      <w:p w14:paraId="117FFA8D" w14:textId="6B8E86AC" w:rsidR="00815B43" w:rsidRPr="00815B43" w:rsidRDefault="00815B43">
        <w:pPr>
          <w:pStyle w:val="Footer"/>
          <w:jc w:val="right"/>
          <w:rPr>
            <w:rFonts w:ascii="Arial" w:hAnsi="Arial" w:cs="Arial"/>
          </w:rPr>
        </w:pPr>
        <w:r w:rsidRPr="00815B43">
          <w:rPr>
            <w:rFonts w:ascii="Arial" w:hAnsi="Arial" w:cs="Arial"/>
          </w:rPr>
          <w:fldChar w:fldCharType="begin"/>
        </w:r>
        <w:r w:rsidRPr="00815B43">
          <w:rPr>
            <w:rFonts w:ascii="Arial" w:hAnsi="Arial" w:cs="Arial"/>
          </w:rPr>
          <w:instrText xml:space="preserve"> PAGE   \* MERGEFORMAT </w:instrText>
        </w:r>
        <w:r w:rsidRPr="00815B43">
          <w:rPr>
            <w:rFonts w:ascii="Arial" w:hAnsi="Arial" w:cs="Arial"/>
          </w:rPr>
          <w:fldChar w:fldCharType="separate"/>
        </w:r>
        <w:r w:rsidRPr="00815B43">
          <w:rPr>
            <w:rFonts w:ascii="Arial" w:hAnsi="Arial" w:cs="Arial"/>
            <w:noProof/>
          </w:rPr>
          <w:t>2</w:t>
        </w:r>
        <w:r w:rsidRPr="00815B43">
          <w:rPr>
            <w:rFonts w:ascii="Arial" w:hAnsi="Arial" w:cs="Arial"/>
            <w:noProof/>
          </w:rPr>
          <w:fldChar w:fldCharType="end"/>
        </w:r>
      </w:p>
    </w:sdtContent>
  </w:sdt>
  <w:p w14:paraId="7EEF227A" w14:textId="05985A74" w:rsidR="00815B43" w:rsidRPr="00815B43" w:rsidRDefault="00092091">
    <w:pPr>
      <w:pStyle w:val="Footer"/>
      <w:rPr>
        <w:rFonts w:ascii="Arial" w:hAnsi="Arial" w:cs="Arial"/>
      </w:rPr>
    </w:pPr>
    <w:r>
      <w:rPr>
        <w:rFonts w:ascii="Arial" w:hAnsi="Arial" w:cs="Arial"/>
      </w:rPr>
      <w:t xml:space="preserve">11 – 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2E02" w14:textId="77777777" w:rsidR="002A1659" w:rsidRDefault="002A1659" w:rsidP="00815B43">
      <w:r>
        <w:separator/>
      </w:r>
    </w:p>
  </w:footnote>
  <w:footnote w:type="continuationSeparator" w:id="0">
    <w:p w14:paraId="6337C4F7" w14:textId="77777777" w:rsidR="002A1659" w:rsidRDefault="002A1659" w:rsidP="00815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CFB"/>
    <w:multiLevelType w:val="hybridMultilevel"/>
    <w:tmpl w:val="F0BE5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8E3319"/>
    <w:multiLevelType w:val="hybridMultilevel"/>
    <w:tmpl w:val="11846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1F45B3"/>
    <w:multiLevelType w:val="hybridMultilevel"/>
    <w:tmpl w:val="F2A082A0"/>
    <w:lvl w:ilvl="0" w:tplc="5F28D9F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663538"/>
    <w:multiLevelType w:val="hybridMultilevel"/>
    <w:tmpl w:val="C91CB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E37B85"/>
    <w:multiLevelType w:val="hybridMultilevel"/>
    <w:tmpl w:val="0212D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536ECA"/>
    <w:multiLevelType w:val="hybridMultilevel"/>
    <w:tmpl w:val="E430C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407FC9"/>
    <w:multiLevelType w:val="hybridMultilevel"/>
    <w:tmpl w:val="3822F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EE0A61"/>
    <w:multiLevelType w:val="hybridMultilevel"/>
    <w:tmpl w:val="96F83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E2D46"/>
    <w:multiLevelType w:val="hybridMultilevel"/>
    <w:tmpl w:val="0B18F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E97BD1"/>
    <w:multiLevelType w:val="hybridMultilevel"/>
    <w:tmpl w:val="B598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8270EF"/>
    <w:multiLevelType w:val="hybridMultilevel"/>
    <w:tmpl w:val="8A182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2C7C3A"/>
    <w:multiLevelType w:val="hybridMultilevel"/>
    <w:tmpl w:val="3F6C5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941E1D"/>
    <w:multiLevelType w:val="hybridMultilevel"/>
    <w:tmpl w:val="C52840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64F58D5"/>
    <w:multiLevelType w:val="hybridMultilevel"/>
    <w:tmpl w:val="53CE6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564E7C"/>
    <w:multiLevelType w:val="hybridMultilevel"/>
    <w:tmpl w:val="85467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880BB8"/>
    <w:multiLevelType w:val="hybridMultilevel"/>
    <w:tmpl w:val="8FFC3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882804"/>
    <w:multiLevelType w:val="hybridMultilevel"/>
    <w:tmpl w:val="9A16C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AD3D3D"/>
    <w:multiLevelType w:val="hybridMultilevel"/>
    <w:tmpl w:val="0DC6A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4F2EB0"/>
    <w:multiLevelType w:val="hybridMultilevel"/>
    <w:tmpl w:val="008E9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DB27F2"/>
    <w:multiLevelType w:val="hybridMultilevel"/>
    <w:tmpl w:val="775EB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C17A2C"/>
    <w:multiLevelType w:val="hybridMultilevel"/>
    <w:tmpl w:val="586A3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5143F3"/>
    <w:multiLevelType w:val="hybridMultilevel"/>
    <w:tmpl w:val="E8CEE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6833D7"/>
    <w:multiLevelType w:val="hybridMultilevel"/>
    <w:tmpl w:val="11428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55751C"/>
    <w:multiLevelType w:val="hybridMultilevel"/>
    <w:tmpl w:val="02B67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7A121B"/>
    <w:multiLevelType w:val="hybridMultilevel"/>
    <w:tmpl w:val="33860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9331492">
    <w:abstractNumId w:val="10"/>
  </w:num>
  <w:num w:numId="2" w16cid:durableId="527763027">
    <w:abstractNumId w:val="12"/>
  </w:num>
  <w:num w:numId="3" w16cid:durableId="2025283346">
    <w:abstractNumId w:val="8"/>
  </w:num>
  <w:num w:numId="4" w16cid:durableId="1906989048">
    <w:abstractNumId w:val="0"/>
  </w:num>
  <w:num w:numId="5" w16cid:durableId="431051218">
    <w:abstractNumId w:val="17"/>
  </w:num>
  <w:num w:numId="6" w16cid:durableId="1625883404">
    <w:abstractNumId w:val="4"/>
  </w:num>
  <w:num w:numId="7" w16cid:durableId="39399563">
    <w:abstractNumId w:val="5"/>
  </w:num>
  <w:num w:numId="8" w16cid:durableId="1599363397">
    <w:abstractNumId w:val="23"/>
  </w:num>
  <w:num w:numId="9" w16cid:durableId="4484417">
    <w:abstractNumId w:val="7"/>
  </w:num>
  <w:num w:numId="10" w16cid:durableId="1973054237">
    <w:abstractNumId w:val="3"/>
  </w:num>
  <w:num w:numId="11" w16cid:durableId="1842546078">
    <w:abstractNumId w:val="14"/>
  </w:num>
  <w:num w:numId="12" w16cid:durableId="1783761166">
    <w:abstractNumId w:val="9"/>
  </w:num>
  <w:num w:numId="13" w16cid:durableId="1417282014">
    <w:abstractNumId w:val="16"/>
  </w:num>
  <w:num w:numId="14" w16cid:durableId="33123877">
    <w:abstractNumId w:val="20"/>
  </w:num>
  <w:num w:numId="15" w16cid:durableId="72044273">
    <w:abstractNumId w:val="18"/>
  </w:num>
  <w:num w:numId="16" w16cid:durableId="432825813">
    <w:abstractNumId w:val="24"/>
  </w:num>
  <w:num w:numId="17" w16cid:durableId="1252665044">
    <w:abstractNumId w:val="21"/>
  </w:num>
  <w:num w:numId="18" w16cid:durableId="1974941587">
    <w:abstractNumId w:val="15"/>
  </w:num>
  <w:num w:numId="19" w16cid:durableId="805053571">
    <w:abstractNumId w:val="22"/>
  </w:num>
  <w:num w:numId="20" w16cid:durableId="468328674">
    <w:abstractNumId w:val="11"/>
  </w:num>
  <w:num w:numId="21" w16cid:durableId="1525096543">
    <w:abstractNumId w:val="6"/>
  </w:num>
  <w:num w:numId="22" w16cid:durableId="261454580">
    <w:abstractNumId w:val="19"/>
  </w:num>
  <w:num w:numId="23" w16cid:durableId="2032102393">
    <w:abstractNumId w:val="1"/>
  </w:num>
  <w:num w:numId="24" w16cid:durableId="1000232722">
    <w:abstractNumId w:val="13"/>
  </w:num>
  <w:num w:numId="25" w16cid:durableId="165172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6aQM8y1dPu2/V7gAz7C26Gw8wtszrEGsEdfFxSFNUAm4jB36DKof5wbJPjviavso8vrmfojdE3FODmVrEuu+w==" w:salt="xmGYdnx0qxBbC18RdHqjCw=="/>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11"/>
    <w:rsid w:val="00092091"/>
    <w:rsid w:val="000F10C4"/>
    <w:rsid w:val="001847C6"/>
    <w:rsid w:val="001E0BF0"/>
    <w:rsid w:val="00221120"/>
    <w:rsid w:val="00225688"/>
    <w:rsid w:val="00254BA1"/>
    <w:rsid w:val="002A1659"/>
    <w:rsid w:val="00525E66"/>
    <w:rsid w:val="0057221B"/>
    <w:rsid w:val="007C1ED1"/>
    <w:rsid w:val="00815B43"/>
    <w:rsid w:val="0089055D"/>
    <w:rsid w:val="009863C2"/>
    <w:rsid w:val="009F6463"/>
    <w:rsid w:val="00A64329"/>
    <w:rsid w:val="00BC7C87"/>
    <w:rsid w:val="00BD71AC"/>
    <w:rsid w:val="00BE4211"/>
    <w:rsid w:val="00CC4D35"/>
    <w:rsid w:val="00CC702F"/>
    <w:rsid w:val="00CD25EA"/>
    <w:rsid w:val="00E63B57"/>
    <w:rsid w:val="00ED477B"/>
    <w:rsid w:val="00F604FA"/>
    <w:rsid w:val="00F97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0401"/>
  <w15:chartTrackingRefBased/>
  <w15:docId w15:val="{467B407F-97C6-4C59-8F4C-0042436B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1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BE4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2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2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2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2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211"/>
    <w:rPr>
      <w:rFonts w:eastAsiaTheme="majorEastAsia" w:cstheme="majorBidi"/>
      <w:color w:val="272727" w:themeColor="text1" w:themeTint="D8"/>
    </w:rPr>
  </w:style>
  <w:style w:type="paragraph" w:styleId="Title">
    <w:name w:val="Title"/>
    <w:basedOn w:val="Normal"/>
    <w:next w:val="Normal"/>
    <w:link w:val="TitleChar"/>
    <w:uiPriority w:val="10"/>
    <w:qFormat/>
    <w:rsid w:val="00BE42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211"/>
    <w:pPr>
      <w:spacing w:before="160"/>
      <w:jc w:val="center"/>
    </w:pPr>
    <w:rPr>
      <w:i/>
      <w:iCs/>
      <w:color w:val="404040" w:themeColor="text1" w:themeTint="BF"/>
    </w:rPr>
  </w:style>
  <w:style w:type="character" w:customStyle="1" w:styleId="QuoteChar">
    <w:name w:val="Quote Char"/>
    <w:basedOn w:val="DefaultParagraphFont"/>
    <w:link w:val="Quote"/>
    <w:uiPriority w:val="29"/>
    <w:rsid w:val="00BE4211"/>
    <w:rPr>
      <w:i/>
      <w:iCs/>
      <w:color w:val="404040" w:themeColor="text1" w:themeTint="BF"/>
    </w:rPr>
  </w:style>
  <w:style w:type="paragraph" w:styleId="ListParagraph">
    <w:name w:val="List Paragraph"/>
    <w:basedOn w:val="Normal"/>
    <w:uiPriority w:val="34"/>
    <w:qFormat/>
    <w:rsid w:val="00BE4211"/>
    <w:pPr>
      <w:ind w:left="720"/>
      <w:contextualSpacing/>
    </w:pPr>
  </w:style>
  <w:style w:type="character" w:styleId="IntenseEmphasis">
    <w:name w:val="Intense Emphasis"/>
    <w:basedOn w:val="DefaultParagraphFont"/>
    <w:uiPriority w:val="21"/>
    <w:qFormat/>
    <w:rsid w:val="00BE4211"/>
    <w:rPr>
      <w:i/>
      <w:iCs/>
      <w:color w:val="0F4761" w:themeColor="accent1" w:themeShade="BF"/>
    </w:rPr>
  </w:style>
  <w:style w:type="paragraph" w:styleId="IntenseQuote">
    <w:name w:val="Intense Quote"/>
    <w:basedOn w:val="Normal"/>
    <w:next w:val="Normal"/>
    <w:link w:val="IntenseQuoteChar"/>
    <w:uiPriority w:val="30"/>
    <w:qFormat/>
    <w:rsid w:val="00BE4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211"/>
    <w:rPr>
      <w:i/>
      <w:iCs/>
      <w:color w:val="0F4761" w:themeColor="accent1" w:themeShade="BF"/>
    </w:rPr>
  </w:style>
  <w:style w:type="character" w:styleId="IntenseReference">
    <w:name w:val="Intense Reference"/>
    <w:basedOn w:val="DefaultParagraphFont"/>
    <w:uiPriority w:val="32"/>
    <w:qFormat/>
    <w:rsid w:val="00BE4211"/>
    <w:rPr>
      <w:b/>
      <w:bCs/>
      <w:smallCaps/>
      <w:color w:val="0F4761" w:themeColor="accent1" w:themeShade="BF"/>
      <w:spacing w:val="5"/>
    </w:rPr>
  </w:style>
  <w:style w:type="table" w:styleId="TableGrid">
    <w:name w:val="Table Grid"/>
    <w:basedOn w:val="TableNormal"/>
    <w:uiPriority w:val="39"/>
    <w:rsid w:val="007C1ED1"/>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B43"/>
    <w:pPr>
      <w:tabs>
        <w:tab w:val="center" w:pos="4680"/>
        <w:tab w:val="right" w:pos="9360"/>
      </w:tabs>
    </w:pPr>
  </w:style>
  <w:style w:type="character" w:customStyle="1" w:styleId="HeaderChar">
    <w:name w:val="Header Char"/>
    <w:basedOn w:val="DefaultParagraphFont"/>
    <w:link w:val="Header"/>
    <w:uiPriority w:val="99"/>
    <w:rsid w:val="00815B43"/>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815B43"/>
    <w:pPr>
      <w:tabs>
        <w:tab w:val="center" w:pos="4680"/>
        <w:tab w:val="right" w:pos="9360"/>
      </w:tabs>
    </w:pPr>
  </w:style>
  <w:style w:type="character" w:customStyle="1" w:styleId="FooterChar">
    <w:name w:val="Footer Char"/>
    <w:basedOn w:val="DefaultParagraphFont"/>
    <w:link w:val="Footer"/>
    <w:uiPriority w:val="99"/>
    <w:rsid w:val="00815B43"/>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4418</Words>
  <Characters>25184</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12</cp:revision>
  <dcterms:created xsi:type="dcterms:W3CDTF">2025-06-03T16:37:00Z</dcterms:created>
  <dcterms:modified xsi:type="dcterms:W3CDTF">2025-07-15T17:59:00Z</dcterms:modified>
</cp:coreProperties>
</file>